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A9BCF">
      <w:pPr>
        <w:jc w:val="center"/>
      </w:pPr>
      <w:r>
        <w:rPr>
          <w:rFonts w:ascii="黑体" w:hAnsi="黑体" w:eastAsia="黑体"/>
          <w:b/>
          <w:sz w:val="32"/>
        </w:rPr>
        <w:t>安徽省摄影家协会关于安徽省第二十四届摄影艺术展、第30届全国摄影艺术展精品展安徽巡展服务项目自行采购的公告</w:t>
      </w:r>
    </w:p>
    <w:p w14:paraId="457A354B"/>
    <w:p w14:paraId="5A49FDED">
      <w:pPr>
        <w:ind w:firstLine="420"/>
      </w:pPr>
      <w:r>
        <w:t>安徽省摄影家协会（采购人）现就安徽省第二十四届摄影艺术展、第30届全国摄影艺术展精品展安徽巡展服务项目，采用询价比价（综合评审法）方式遴选优质服务供应商。现邀请符合资格条件的供应商参与本次项目比价，提交响应文件。</w:t>
      </w:r>
    </w:p>
    <w:p w14:paraId="4F3300AE">
      <w:r>
        <w:rPr>
          <w:rFonts w:ascii="黑体" w:hAnsi="黑体" w:eastAsia="黑体"/>
          <w:b/>
        </w:rPr>
        <w:t>一、项目概况</w:t>
      </w:r>
    </w:p>
    <w:p w14:paraId="4AA05B24">
      <w:pPr>
        <w:ind w:firstLine="420"/>
      </w:pPr>
      <w:r>
        <w:t>采购人：安徽省摄影家协会</w:t>
      </w:r>
    </w:p>
    <w:p w14:paraId="36BDDC07">
      <w:pPr>
        <w:ind w:firstLine="420"/>
      </w:pPr>
      <w:r>
        <w:t>采购项目名称：安徽省第二十四届摄影艺术展、第30届全国摄影艺术展精品展安徽巡展服务项目</w:t>
      </w:r>
    </w:p>
    <w:p w14:paraId="439BC667">
      <w:pPr>
        <w:ind w:firstLine="420"/>
      </w:pPr>
      <w:r>
        <w:t>采购方式：询价比价（综合评审法）</w:t>
      </w:r>
    </w:p>
    <w:p w14:paraId="388B6D6D">
      <w:pPr>
        <w:ind w:firstLine="420"/>
      </w:pPr>
      <w:r>
        <w:t>项目预算：本项目总预算21.7万元，其中安徽省第二十四届摄影艺术展14万元、第30届全国摄影艺术展精品展安徽巡展7.7万元，预算金额为最高限价，超出限价报价无效。</w:t>
      </w:r>
    </w:p>
    <w:p w14:paraId="26F29380">
      <w:pPr>
        <w:ind w:firstLine="420"/>
      </w:pPr>
      <w:r>
        <w:t>资金来源：安徽省摄影家协会专项预算资金，资金已落实。</w:t>
      </w:r>
    </w:p>
    <w:p w14:paraId="6FAFADF1">
      <w:pPr>
        <w:ind w:firstLine="420"/>
      </w:pPr>
      <w:r>
        <w:t>服务周期：自合同签订之日起至2026年11月30日撤展完毕止。</w:t>
      </w:r>
    </w:p>
    <w:p w14:paraId="26A1B613">
      <w:pPr>
        <w:ind w:firstLine="420"/>
      </w:pPr>
      <w:r>
        <w:t>服务地点：合肥市合柴1972文创园·合肥当代美术馆B馆。</w:t>
      </w:r>
    </w:p>
    <w:p w14:paraId="033B5C64">
      <w:r>
        <w:rPr>
          <w:rFonts w:ascii="黑体" w:hAnsi="黑体" w:eastAsia="黑体"/>
          <w:b/>
        </w:rPr>
        <w:t>二、供应商资格要求</w:t>
      </w:r>
    </w:p>
    <w:p w14:paraId="6E49CC48">
      <w:pPr>
        <w:ind w:firstLine="420"/>
      </w:pPr>
      <w:r>
        <w:t>1. 满足《中华人民共和国政府采购法》第二十二条规定；</w:t>
      </w:r>
    </w:p>
    <w:p w14:paraId="12952424">
      <w:pPr>
        <w:ind w:firstLine="420"/>
      </w:pPr>
      <w:r>
        <w:t>2. 法人主体资格：供应商须为依法注册设立的独立法人，具备独立承担民事责任的能力，拥有完成本项目策划、执行、宣传、落地保障的人员、设备、技术及配套服务能力，须提供合法有效的营业执照；</w:t>
      </w:r>
    </w:p>
    <w:p w14:paraId="2A12C1FC">
      <w:pPr>
        <w:ind w:firstLine="420"/>
      </w:pPr>
      <w:r>
        <w:t>3. 信用良好要求：供应商不得存在以下任一不良信用情形（供应商须出具加盖公章的书面承诺书，格式自拟），存在下述情形的，不得作为成交候选供应商及成交供应商：</w:t>
      </w:r>
    </w:p>
    <w:p w14:paraId="4ED46316">
      <w:r>
        <w:t>（1）被人民法院列为失信被执行人；</w:t>
      </w:r>
    </w:p>
    <w:p w14:paraId="6B6620BC">
      <w:r>
        <w:t>（2）被市场监督管理部门列入企业经营异常名录且未完成移除；</w:t>
      </w:r>
    </w:p>
    <w:p w14:paraId="2D4A65FB">
      <w:r>
        <w:t>（3）被税务部门列入重大税收违法失信主体；</w:t>
      </w:r>
    </w:p>
    <w:p w14:paraId="6142830B">
      <w:r>
        <w:t>（4）近三年内，供应商或其法定代表人被人民法院判处行贿罪。</w:t>
      </w:r>
    </w:p>
    <w:p w14:paraId="094C4DE8">
      <w:pPr>
        <w:ind w:firstLine="420"/>
      </w:pPr>
      <w:r>
        <w:t>4. 媒体资源要求：供应商具备完善的全媒体传播体系，拥有成熟的中央级、省级主流媒体合作发稿资源，可保障项目宣传推广落地；</w:t>
      </w:r>
    </w:p>
    <w:p w14:paraId="3CBA06DE">
      <w:pPr>
        <w:ind w:firstLine="420"/>
      </w:pPr>
      <w:r>
        <w:t>5. 人员专业要求：本项目投标代理人或专属项目执行人须具备摄影专业背景，拥有新闻摄影或展览策划行业从业经验。国家级摄影协会在册会员作为评审加分因素，不作为资格硬性条件；</w:t>
      </w:r>
    </w:p>
    <w:p w14:paraId="376B7951">
      <w:pPr>
        <w:ind w:firstLine="420"/>
      </w:pPr>
      <w:r>
        <w:t>6. 本项目不接受联合体投标。</w:t>
      </w:r>
    </w:p>
    <w:p w14:paraId="175C4971">
      <w:r>
        <w:rPr>
          <w:rFonts w:ascii="黑体" w:hAnsi="黑体" w:eastAsia="黑体"/>
          <w:b/>
        </w:rPr>
        <w:t>三、响应文件提交要求</w:t>
      </w:r>
    </w:p>
    <w:p w14:paraId="0DF65072">
      <w:r>
        <w:rPr>
          <w:rFonts w:ascii="黑体" w:hAnsi="黑体" w:eastAsia="黑体"/>
          <w:b/>
        </w:rPr>
        <w:t>（一）响应文件组成内容</w:t>
      </w:r>
    </w:p>
    <w:p w14:paraId="0C4DF274">
      <w:pPr>
        <w:ind w:firstLine="420"/>
      </w:pPr>
      <w:r>
        <w:t>1. 项目明细报价表；</w:t>
      </w:r>
    </w:p>
    <w:p w14:paraId="0FE60991">
      <w:pPr>
        <w:ind w:firstLine="420"/>
      </w:pPr>
      <w:r>
        <w:t>2. 供应商企业简介及综合实力说明；</w:t>
      </w:r>
    </w:p>
    <w:p w14:paraId="5941E88A">
      <w:pPr>
        <w:ind w:firstLine="420"/>
      </w:pPr>
      <w:r>
        <w:t>3. 企业营业执照等主体资质证件复印件；</w:t>
      </w:r>
    </w:p>
    <w:p w14:paraId="57635924">
      <w:pPr>
        <w:ind w:firstLine="420"/>
      </w:pPr>
      <w:r>
        <w:t>4. 法定代表人身份证明、法定代表人授权委托书及被授权人身份证明；</w:t>
      </w:r>
    </w:p>
    <w:p w14:paraId="5DED4FE6">
      <w:pPr>
        <w:ind w:firstLine="420"/>
      </w:pPr>
      <w:r>
        <w:t>5. 全国性摄影赛事、省级大型摄影展览落地执行等同类项目业绩合同等佐证材料；</w:t>
      </w:r>
    </w:p>
    <w:p w14:paraId="66DDD715">
      <w:pPr>
        <w:ind w:firstLine="420"/>
      </w:pPr>
      <w:r>
        <w:t>6. 供应商央媒发稿资源佐证材料，需提供近一年来央媒发稿链接、二维码等相关证明，不少于10篇；</w:t>
      </w:r>
    </w:p>
    <w:p w14:paraId="65B5DAFB">
      <w:pPr>
        <w:ind w:firstLine="420"/>
      </w:pPr>
      <w:r>
        <w:t>7. 信用承诺书、履约服务承诺等相关材料；</w:t>
      </w:r>
    </w:p>
    <w:p w14:paraId="0CB86827">
      <w:pPr>
        <w:ind w:firstLine="420"/>
      </w:pPr>
      <w:r>
        <w:t>8. 供应商认为需要补充的其他佐证资料。</w:t>
      </w:r>
    </w:p>
    <w:p w14:paraId="78AE9834">
      <w:pPr>
        <w:ind w:firstLine="420"/>
      </w:pPr>
      <w:r>
        <w:t>所有材料均需打印装订、加盖企业公章，确保真实有效、完整规范。</w:t>
      </w:r>
    </w:p>
    <w:p w14:paraId="117411DA">
      <w:r>
        <w:rPr>
          <w:rFonts w:ascii="黑体" w:hAnsi="黑体" w:eastAsia="黑体"/>
          <w:b/>
        </w:rPr>
        <w:t>（二）编制及密封要求</w:t>
      </w:r>
    </w:p>
    <w:p w14:paraId="0EF2FCA4">
      <w:pPr>
        <w:ind w:firstLine="420"/>
      </w:pPr>
      <w:r>
        <w:t>1. 响应文件共计叁份，含正本1份、副本2份，文件封面清晰标注"正本""副本"字样；</w:t>
      </w:r>
    </w:p>
    <w:p w14:paraId="5E212BD6">
      <w:pPr>
        <w:ind w:firstLine="420"/>
      </w:pPr>
      <w:r>
        <w:t>2. 所有文件统一规范装订，整体装入密封档案袋，档案袋封口处加盖供应商公章，封面标注项目名称、供应商全称、联系人及联系电话；</w:t>
      </w:r>
    </w:p>
    <w:p w14:paraId="19787379">
      <w:pPr>
        <w:ind w:firstLine="420"/>
      </w:pPr>
      <w:r>
        <w:t>3. 响应文件优先现场送达；如需邮寄，须在截止时间前送达指定地点，逾期送达、包装破损、未密封、未加盖公章的文件一律不予接收，邮寄全过程风险由供应商自行承担。</w:t>
      </w:r>
    </w:p>
    <w:p w14:paraId="020F0EC3">
      <w:r>
        <w:rPr>
          <w:rFonts w:ascii="黑体" w:hAnsi="黑体" w:eastAsia="黑体"/>
          <w:b/>
        </w:rPr>
        <w:t>（三）提交时间及地点</w:t>
      </w:r>
    </w:p>
    <w:p w14:paraId="02A901E3">
      <w:pPr>
        <w:ind w:firstLine="420"/>
      </w:pPr>
      <w:r>
        <w:t>响应文件截止时间：2026年8月28日18:00（逾期无效）</w:t>
      </w:r>
    </w:p>
    <w:p w14:paraId="40B53A9F">
      <w:pPr>
        <w:ind w:firstLine="420"/>
      </w:pPr>
      <w:r>
        <w:t>报送地址：合肥市芜湖路168号同济大厦611室</w:t>
      </w:r>
    </w:p>
    <w:p w14:paraId="08A5FF06">
      <w:r>
        <w:rPr>
          <w:rFonts w:ascii="黑体" w:hAnsi="黑体" w:eastAsia="黑体"/>
          <w:b/>
        </w:rPr>
        <w:t>四、项目服务内容及需求</w:t>
      </w:r>
    </w:p>
    <w:p w14:paraId="47FB9BA1">
      <w:pPr>
        <w:ind w:firstLine="420"/>
      </w:pPr>
      <w:r>
        <w:t>本项目为安徽省第二十四届摄影艺术展、第30届全国摄影艺术展精品展安徽巡展全流程一体化服务，包含但不限于展览整体策划、落地执行、视觉设计、作品运维、活动保障、宣传推广等全部工作，具体如下：</w:t>
      </w:r>
    </w:p>
    <w:p w14:paraId="3D36B7B7">
      <w:pPr>
        <w:ind w:firstLine="420"/>
      </w:pPr>
      <w:r>
        <w:t>1. 负责展览整体策划，制定专业、完整的展览实施方案、视觉设计方案及落地执行计划；</w:t>
      </w:r>
    </w:p>
    <w:p w14:paraId="2AF39201">
      <w:pPr>
        <w:ind w:firstLine="420"/>
      </w:pPr>
      <w:r>
        <w:t>2. 负责参展作品整理、筛选核对、高清输出、专业装裱、现场布展、撤展全流程工作；</w:t>
      </w:r>
    </w:p>
    <w:p w14:paraId="5943A5F0">
      <w:pPr>
        <w:ind w:firstLine="420"/>
      </w:pPr>
      <w:r>
        <w:t>3. 负责展览开幕式及配套活动的流程策划、现场布置、流程执行、现场保障；</w:t>
      </w:r>
    </w:p>
    <w:p w14:paraId="4D5D78F8">
      <w:pPr>
        <w:ind w:firstLine="420"/>
      </w:pPr>
      <w:r>
        <w:t>4. 负责入展作品证书、荣誉证书的统一设计、制作、输出工作；</w:t>
      </w:r>
    </w:p>
    <w:p w14:paraId="0303C577">
      <w:pPr>
        <w:ind w:firstLine="420"/>
      </w:pPr>
      <w:r>
        <w:t>5. 负责项目全媒体宣传推广，须完成中央级、省级主流媒体原创发稿不少于10篇，形成完整宣传矩阵；</w:t>
      </w:r>
    </w:p>
    <w:p w14:paraId="59C828EE">
      <w:pPr>
        <w:ind w:firstLine="420"/>
      </w:pPr>
      <w:r>
        <w:t>6. 展览期间全程负责展品安全管护、现场秩序维护、设备运维，杜绝展品损坏、丢失等问题；</w:t>
      </w:r>
    </w:p>
    <w:p w14:paraId="43D74102">
      <w:pPr>
        <w:ind w:firstLine="420"/>
      </w:pPr>
      <w:r>
        <w:t>7. 承担本次展览相关的全部配套辅助服务，保障展览圆满落地。</w:t>
      </w:r>
    </w:p>
    <w:p w14:paraId="483EE13D">
      <w:pPr>
        <w:ind w:firstLine="420"/>
      </w:pPr>
      <w:r>
        <w:t>8. 知识产权约定：为本次展览创作的视觉设计、宣传物料、展览方案等智力成果，知识产权归采购人所有，供应商未经采购人书面同意不得擅自使用或对外披露。供应商保证其交付成果不侵犯任何第三方知识产权，如因此引发纠纷，由供应商承担全部责任并赔偿采购人损失。</w:t>
      </w:r>
    </w:p>
    <w:p w14:paraId="0F16E751">
      <w:r>
        <w:rPr>
          <w:rFonts w:ascii="黑体" w:hAnsi="黑体" w:eastAsia="黑体"/>
          <w:b/>
        </w:rPr>
        <w:t>五、评审办法</w:t>
      </w:r>
    </w:p>
    <w:p w14:paraId="71349D9D">
      <w:pPr>
        <w:ind w:firstLine="420"/>
      </w:pPr>
      <w:r>
        <w:t>本次评审采用综合评审法，总分100分，按照得分从高到低确定成交候选供应商。评审小组由采购人代表及相关专家共3人以上单数组成。</w:t>
      </w:r>
    </w:p>
    <w:p w14:paraId="03EE9A06">
      <w:r>
        <w:rPr>
          <w:rFonts w:ascii="黑体" w:hAnsi="黑体" w:eastAsia="黑体"/>
          <w:b/>
        </w:rPr>
        <w:t>（一）评分细则</w:t>
      </w:r>
    </w:p>
    <w:p w14:paraId="3B8FCEE1">
      <w:pPr>
        <w:ind w:firstLine="420"/>
      </w:pPr>
      <w:r>
        <w:t>1. 价格部分（30分）：以全部有效响应文件中的最低报价为基准价，报价得分=（基准价÷供应商报价）×30，报价不超过最高限价方可参与评分。</w:t>
      </w:r>
    </w:p>
    <w:p w14:paraId="5C6C3753">
      <w:pPr>
        <w:ind w:firstLine="420"/>
      </w:pPr>
      <w:r>
        <w:t>2. 供应商及人员实力业绩（30分）：</w:t>
      </w:r>
    </w:p>
    <w:p w14:paraId="05A29B7F">
      <w:r>
        <w:t>（1）企业媒体相关资质、媒体平台资源配置（8分）；</w:t>
      </w:r>
    </w:p>
    <w:p w14:paraId="1A1C4AA2">
      <w:r>
        <w:t>（2）全国性、省级摄影展览、文化活动同类项目执行业绩（10分）；</w:t>
      </w:r>
    </w:p>
    <w:p w14:paraId="3C72C183">
      <w:r>
        <w:t>（3）项目负责人专业背景、从业经历，国家级摄影协会会员等（7分）；</w:t>
      </w:r>
    </w:p>
    <w:p w14:paraId="60B096C3">
      <w:r>
        <w:t>（4）项目团队人员配置、岗位分工配置情况（5分）。</w:t>
      </w:r>
    </w:p>
    <w:p w14:paraId="49784903">
      <w:pPr>
        <w:ind w:firstLine="420"/>
      </w:pPr>
      <w:r>
        <w:t>3. 展览服务实施方案（30分）：响应时效承诺（4分）、整体展览执行工作方案计划（8分）、布展撤展方案（6分）、宣传推广方案（6分）、展品保护方案（3分）、风险防控及应急处置方案（3分）。</w:t>
      </w:r>
    </w:p>
    <w:p w14:paraId="26CF0064">
      <w:pPr>
        <w:ind w:firstLine="420"/>
      </w:pPr>
      <w:r>
        <w:t>4. 履约保障与保密承诺（10分）：保密责任、展品安全保障机制、服务失误赔偿机制、项目考核配合机制、售后兜底服务方案。</w:t>
      </w:r>
    </w:p>
    <w:p w14:paraId="605EE964">
      <w:r>
        <w:rPr>
          <w:rFonts w:ascii="黑体" w:hAnsi="黑体" w:eastAsia="黑体"/>
          <w:b/>
        </w:rPr>
        <w:t>（二）无效响应及废标情形</w:t>
      </w:r>
    </w:p>
    <w:p w14:paraId="3BC35578">
      <w:pPr>
        <w:ind w:firstLine="420"/>
      </w:pPr>
      <w:r>
        <w:t>1. 项目报价超出本项目最高限价的；</w:t>
      </w:r>
    </w:p>
    <w:p w14:paraId="25D1D122">
      <w:pPr>
        <w:ind w:firstLine="420"/>
      </w:pPr>
      <w:r>
        <w:t>2. 资质材料缺失、未按要求加盖公章，不满足本公告资格要求的；</w:t>
      </w:r>
    </w:p>
    <w:p w14:paraId="26A5CDD7">
      <w:pPr>
        <w:ind w:firstLine="420"/>
      </w:pPr>
      <w:r>
        <w:t>3. 提供虚假资质、虚假业绩、虚假承诺等弄虚作假行为的；</w:t>
      </w:r>
    </w:p>
    <w:p w14:paraId="3DAE7A16">
      <w:pPr>
        <w:ind w:firstLine="420"/>
      </w:pPr>
      <w:r>
        <w:t>4. 响应文件逾期送达、密封破损、未按规范封装的；</w:t>
      </w:r>
    </w:p>
    <w:p w14:paraId="56C853B6">
      <w:pPr>
        <w:ind w:firstLine="420"/>
      </w:pPr>
      <w:r>
        <w:t>5. 响应文件不满足本公告实质性要求的；</w:t>
      </w:r>
    </w:p>
    <w:p w14:paraId="48CF25AF">
      <w:pPr>
        <w:ind w:firstLine="420"/>
      </w:pPr>
      <w:r>
        <w:t>6. 存在围标、串标、恶意低价竞争等违规违法情形的。</w:t>
      </w:r>
    </w:p>
    <w:p w14:paraId="64A81C0C">
      <w:r>
        <w:rPr>
          <w:rFonts w:ascii="黑体" w:hAnsi="黑体" w:eastAsia="黑体"/>
          <w:b/>
        </w:rPr>
        <w:t>（三）评审结果公示</w:t>
      </w:r>
    </w:p>
    <w:p w14:paraId="269FF47A">
      <w:pPr>
        <w:ind w:firstLine="420"/>
      </w:pPr>
      <w:r>
        <w:t>评审工作结束后3个工作日内，在采购人官方平台对外公示拟成交单位，公示期3个工作日。公示无异议后，向成交供应商发放成交通知书。未成交供应商可现场查询自身得分明细，其他供应商评审资料不予公开。</w:t>
      </w:r>
    </w:p>
    <w:p w14:paraId="64580B86">
      <w:r>
        <w:rPr>
          <w:rFonts w:ascii="黑体" w:hAnsi="黑体" w:eastAsia="黑体"/>
          <w:b/>
        </w:rPr>
        <w:t>六、商务及合同约定</w:t>
      </w:r>
    </w:p>
    <w:p w14:paraId="48860962">
      <w:pPr>
        <w:ind w:firstLine="420"/>
      </w:pPr>
      <w:r>
        <w:t>1. 付款方式：对公银行转账。</w:t>
      </w:r>
    </w:p>
    <w:p w14:paraId="0EBCB8A3">
      <w:pPr>
        <w:ind w:firstLine="420"/>
      </w:pPr>
      <w:r>
        <w:t>2. 付款节点：合同签订后支付合同总金额的30%作为预付款；展览开幕后15个工作日内、经中期考核合格后支付40%；撤展完毕并最终验收合格后15个工作日内支付剩余30%。</w:t>
      </w:r>
    </w:p>
    <w:p w14:paraId="32B905AF">
      <w:pPr>
        <w:ind w:firstLine="420"/>
      </w:pPr>
      <w:r>
        <w:t>3. 考核约定：服务周期内采购人对项目执行情况开展全程考核，考核标准详见合同附件《项目考核细则》（随成交通知书一并提供）。考核不合格的，采购人有权按合同约定扣减相应服务费；考核合格，双方可协商后续合作事宜。</w:t>
      </w:r>
    </w:p>
    <w:p w14:paraId="35C0EB56">
      <w:pPr>
        <w:ind w:firstLine="420"/>
      </w:pPr>
      <w:r>
        <w:t>4. 履约责任：因供应商操作失误、管理疏漏、信息泄密等重大过失，造成采购人名誉损失、经济损失的，供应商需承担相应赔偿责任，赔偿总额不超过合同总金额，采购人有权单方解除合同。</w:t>
      </w:r>
    </w:p>
    <w:p w14:paraId="4CA8D8DA">
      <w:pPr>
        <w:ind w:firstLine="420"/>
      </w:pPr>
      <w:r>
        <w:t>5. 价格约定：服务周期内，本项目服务费用固定不变，供应商不得以任何理由加价。</w:t>
      </w:r>
    </w:p>
    <w:p w14:paraId="3D51B5D3">
      <w:pPr>
        <w:ind w:firstLine="420"/>
      </w:pPr>
      <w:r>
        <w:t>6. 逾期付款责任：采购人逾期支付服务费的，每逾期一日按应付未付金额的万分之五向供应商支付违约金。</w:t>
      </w:r>
    </w:p>
    <w:p w14:paraId="3D66A0C9">
      <w:pPr>
        <w:ind w:firstLine="420"/>
      </w:pPr>
      <w:r>
        <w:t>7. 供应商逾期履约责任：因供应商原因未按期完成布展、撤展或宣传发稿未达约定数量的，每逾期一日按合同总金额的万分之五支付违约金；逾期超过7日的，采购人有权单方解除合同并要求赔偿损失。</w:t>
      </w:r>
    </w:p>
    <w:p w14:paraId="025D274F">
      <w:pPr>
        <w:ind w:firstLine="420"/>
      </w:pPr>
      <w:r>
        <w:t>8. 合同签订：成交供应商应在收到成交通知书后5个工作日内与采购人签订合同。</w:t>
      </w:r>
    </w:p>
    <w:p w14:paraId="3AE7C061">
      <w:pPr>
        <w:ind w:firstLine="420"/>
      </w:pPr>
      <w:r>
        <w:t>9. 质疑与投诉：供应商对评审结果有异议的，可在公示期内以书面形式向采购人提出，采购人应在3个工作日内予以答复。</w:t>
      </w:r>
    </w:p>
    <w:p w14:paraId="70BDBF7A">
      <w:r>
        <w:rPr>
          <w:rFonts w:ascii="黑体" w:hAnsi="黑体" w:eastAsia="黑体"/>
          <w:b/>
        </w:rPr>
        <w:t>七、联系方式</w:t>
      </w:r>
    </w:p>
    <w:p w14:paraId="1FDB3C59">
      <w:pPr>
        <w:ind w:firstLine="420"/>
      </w:pPr>
      <w:r>
        <w:t>联系地址：合肥市芜湖路168号同济大厦611室</w:t>
      </w:r>
    </w:p>
    <w:p w14:paraId="70F881F8">
      <w:pPr>
        <w:ind w:firstLine="420"/>
      </w:pPr>
      <w:r>
        <w:t>联系人：叶老师、毕老师</w:t>
      </w:r>
    </w:p>
    <w:p w14:paraId="6D1CC3FD">
      <w:pPr>
        <w:ind w:firstLine="420"/>
      </w:pPr>
      <w:r>
        <w:t>联系电话：0551-62888191</w:t>
      </w:r>
    </w:p>
    <w:p w14:paraId="4D815E1E"/>
    <w:p w14:paraId="35F94573">
      <w:r>
        <w:t>附件：1. 项目明细报价表（格式）</w:t>
      </w:r>
    </w:p>
    <w:p w14:paraId="2C02A6BF">
      <w:r>
        <w:t xml:space="preserve">      2. 信用承诺书（格式）</w:t>
      </w:r>
    </w:p>
    <w:p w14:paraId="1B1D351F">
      <w:r>
        <w:t xml:space="preserve">      3. 履约服务承诺书（格式）</w:t>
      </w:r>
    </w:p>
    <w:p w14:paraId="06382854">
      <w:r>
        <w:t xml:space="preserve">      4. 法定代表人授权委托书（格式）</w:t>
      </w:r>
    </w:p>
    <w:p w14:paraId="30E2765E"/>
    <w:p w14:paraId="6AC06503"/>
    <w:p w14:paraId="7C1B82E1">
      <w:pPr>
        <w:jc w:val="right"/>
      </w:pPr>
      <w:r>
        <w:t>安徽省摄影家协会</w:t>
      </w:r>
    </w:p>
    <w:p w14:paraId="617F5B1F">
      <w:pPr>
        <w:jc w:val="right"/>
      </w:pPr>
      <w:r>
        <w:t>2026年8月21日</w:t>
      </w:r>
    </w:p>
    <w:p w14:paraId="3B1BAFAA">
      <w:r>
        <w:br w:type="page"/>
      </w:r>
    </w:p>
    <w:p w14:paraId="0F4CC097">
      <w:pPr>
        <w:jc w:val="center"/>
      </w:pPr>
      <w:r>
        <w:t>附件1</w:t>
      </w:r>
    </w:p>
    <w:p w14:paraId="48569138">
      <w:pPr>
        <w:jc w:val="center"/>
      </w:pPr>
      <w:r>
        <w:t>项目明细报价表</w:t>
      </w:r>
    </w:p>
    <w:p w14:paraId="1171276A"/>
    <w:p w14:paraId="1A48D091">
      <w:r>
        <w:t>项目名称：安徽省第二十四届摄影艺术展、第30届全国摄影艺术展览精品展安徽巡展服务项目</w:t>
      </w:r>
    </w:p>
    <w:p w14:paraId="5EBF0250">
      <w:r>
        <w:t>供应商名称（盖章）：________________________</w:t>
      </w:r>
    </w:p>
    <w:p w14:paraId="1C1F8816"/>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0"/>
        <w:gridCol w:w="1440"/>
        <w:gridCol w:w="1440"/>
        <w:gridCol w:w="1440"/>
        <w:gridCol w:w="1440"/>
        <w:gridCol w:w="1440"/>
      </w:tblGrid>
      <w:tr w14:paraId="403E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1586E654">
            <w:pPr>
              <w:spacing w:after="0" w:line="240" w:lineRule="auto"/>
              <w:jc w:val="center"/>
            </w:pPr>
            <w:r>
              <w:rPr>
                <w:b/>
              </w:rPr>
              <w:t>序号</w:t>
            </w:r>
          </w:p>
        </w:tc>
        <w:tc>
          <w:tcPr>
            <w:tcW w:w="1440" w:type="dxa"/>
          </w:tcPr>
          <w:p w14:paraId="397A3596">
            <w:pPr>
              <w:spacing w:after="0" w:line="240" w:lineRule="auto"/>
              <w:jc w:val="center"/>
            </w:pPr>
            <w:r>
              <w:rPr>
                <w:b/>
              </w:rPr>
              <w:t>服务内容</w:t>
            </w:r>
          </w:p>
        </w:tc>
        <w:tc>
          <w:tcPr>
            <w:tcW w:w="1440" w:type="dxa"/>
          </w:tcPr>
          <w:p w14:paraId="21063FE2">
            <w:pPr>
              <w:spacing w:after="0" w:line="240" w:lineRule="auto"/>
              <w:jc w:val="center"/>
            </w:pPr>
            <w:r>
              <w:rPr>
                <w:b/>
              </w:rPr>
              <w:t>单位</w:t>
            </w:r>
          </w:p>
        </w:tc>
        <w:tc>
          <w:tcPr>
            <w:tcW w:w="1440" w:type="dxa"/>
          </w:tcPr>
          <w:p w14:paraId="67F5CD2D">
            <w:pPr>
              <w:spacing w:after="0" w:line="240" w:lineRule="auto"/>
              <w:jc w:val="center"/>
            </w:pPr>
            <w:r>
              <w:rPr>
                <w:b/>
              </w:rPr>
              <w:t>数量</w:t>
            </w:r>
          </w:p>
        </w:tc>
        <w:tc>
          <w:tcPr>
            <w:tcW w:w="1440" w:type="dxa"/>
          </w:tcPr>
          <w:p w14:paraId="06A3FCA2">
            <w:pPr>
              <w:spacing w:after="0" w:line="240" w:lineRule="auto"/>
              <w:jc w:val="center"/>
            </w:pPr>
            <w:r>
              <w:rPr>
                <w:b/>
              </w:rPr>
              <w:t>单价（元）</w:t>
            </w:r>
          </w:p>
        </w:tc>
        <w:tc>
          <w:tcPr>
            <w:tcW w:w="1440" w:type="dxa"/>
          </w:tcPr>
          <w:p w14:paraId="24AC7F0A">
            <w:pPr>
              <w:spacing w:after="0" w:line="240" w:lineRule="auto"/>
              <w:jc w:val="center"/>
            </w:pPr>
            <w:r>
              <w:rPr>
                <w:b/>
              </w:rPr>
              <w:t>合价（元）</w:t>
            </w:r>
          </w:p>
        </w:tc>
      </w:tr>
      <w:tr w14:paraId="4DA2B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3F008512">
            <w:pPr>
              <w:spacing w:after="0" w:line="240" w:lineRule="auto"/>
            </w:pPr>
            <w:r>
              <w:t>一</w:t>
            </w:r>
          </w:p>
        </w:tc>
        <w:tc>
          <w:tcPr>
            <w:tcW w:w="1440" w:type="dxa"/>
          </w:tcPr>
          <w:p w14:paraId="00930D80">
            <w:pPr>
              <w:spacing w:after="0" w:line="240" w:lineRule="auto"/>
            </w:pPr>
            <w:r>
              <w:t>安徽省第二十四届摄影艺术展服务（采购预算14万元，不含场馆租赁费）</w:t>
            </w:r>
          </w:p>
        </w:tc>
        <w:tc>
          <w:tcPr>
            <w:tcW w:w="1440" w:type="dxa"/>
          </w:tcPr>
          <w:p w14:paraId="5BB745B5">
            <w:pPr>
              <w:spacing w:after="0" w:line="240" w:lineRule="auto"/>
            </w:pPr>
            <w:r>
              <w:t>项</w:t>
            </w:r>
          </w:p>
        </w:tc>
        <w:tc>
          <w:tcPr>
            <w:tcW w:w="1440" w:type="dxa"/>
          </w:tcPr>
          <w:p w14:paraId="2FC92228">
            <w:pPr>
              <w:spacing w:after="0" w:line="240" w:lineRule="auto"/>
            </w:pPr>
            <w:r>
              <w:t>1</w:t>
            </w:r>
          </w:p>
        </w:tc>
        <w:tc>
          <w:tcPr>
            <w:tcW w:w="1440" w:type="dxa"/>
          </w:tcPr>
          <w:p w14:paraId="379F43AC">
            <w:pPr>
              <w:spacing w:after="0" w:line="240" w:lineRule="auto"/>
            </w:pPr>
          </w:p>
        </w:tc>
        <w:tc>
          <w:tcPr>
            <w:tcW w:w="1440" w:type="dxa"/>
          </w:tcPr>
          <w:p w14:paraId="09304F11">
            <w:pPr>
              <w:spacing w:after="0" w:line="240" w:lineRule="auto"/>
            </w:pPr>
          </w:p>
        </w:tc>
      </w:tr>
      <w:tr w14:paraId="344D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1BBF8027">
            <w:pPr>
              <w:spacing w:after="0" w:line="240" w:lineRule="auto"/>
            </w:pPr>
            <w:r>
              <w:t>1</w:t>
            </w:r>
          </w:p>
        </w:tc>
        <w:tc>
          <w:tcPr>
            <w:tcW w:w="1440" w:type="dxa"/>
          </w:tcPr>
          <w:p w14:paraId="5FAB79B9">
            <w:pPr>
              <w:spacing w:after="0" w:line="240" w:lineRule="auto"/>
            </w:pPr>
            <w:r>
              <w:t>制作费</w:t>
            </w:r>
          </w:p>
        </w:tc>
        <w:tc>
          <w:tcPr>
            <w:tcW w:w="1440" w:type="dxa"/>
          </w:tcPr>
          <w:p w14:paraId="26305A9B">
            <w:pPr>
              <w:spacing w:after="0" w:line="240" w:lineRule="auto"/>
            </w:pPr>
            <w:r>
              <w:t>项</w:t>
            </w:r>
          </w:p>
        </w:tc>
        <w:tc>
          <w:tcPr>
            <w:tcW w:w="1440" w:type="dxa"/>
          </w:tcPr>
          <w:p w14:paraId="2E7DBF95">
            <w:pPr>
              <w:spacing w:after="0" w:line="240" w:lineRule="auto"/>
            </w:pPr>
            <w:r>
              <w:t>1</w:t>
            </w:r>
          </w:p>
        </w:tc>
        <w:tc>
          <w:tcPr>
            <w:tcW w:w="1440" w:type="dxa"/>
          </w:tcPr>
          <w:p w14:paraId="737D690F">
            <w:pPr>
              <w:spacing w:after="0" w:line="240" w:lineRule="auto"/>
            </w:pPr>
          </w:p>
        </w:tc>
        <w:tc>
          <w:tcPr>
            <w:tcW w:w="1440" w:type="dxa"/>
          </w:tcPr>
          <w:p w14:paraId="6FC2F5B6">
            <w:pPr>
              <w:spacing w:after="0" w:line="240" w:lineRule="auto"/>
            </w:pPr>
          </w:p>
        </w:tc>
      </w:tr>
      <w:tr w14:paraId="48CD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25388A92">
            <w:pPr>
              <w:spacing w:after="0" w:line="240" w:lineRule="auto"/>
            </w:pPr>
            <w:r>
              <w:t>1.1</w:t>
            </w:r>
          </w:p>
        </w:tc>
        <w:tc>
          <w:tcPr>
            <w:tcW w:w="1440" w:type="dxa"/>
          </w:tcPr>
          <w:p w14:paraId="0F191826">
            <w:pPr>
              <w:spacing w:after="0" w:line="240" w:lineRule="auto"/>
            </w:pPr>
            <w:r>
              <w:t>展览作品输出</w:t>
            </w:r>
          </w:p>
        </w:tc>
        <w:tc>
          <w:tcPr>
            <w:tcW w:w="1440" w:type="dxa"/>
          </w:tcPr>
          <w:p w14:paraId="5F239FE8">
            <w:pPr>
              <w:spacing w:after="0" w:line="240" w:lineRule="auto"/>
            </w:pPr>
            <w:r>
              <w:t>幅</w:t>
            </w:r>
          </w:p>
        </w:tc>
        <w:tc>
          <w:tcPr>
            <w:tcW w:w="1440" w:type="dxa"/>
          </w:tcPr>
          <w:p w14:paraId="1CA29FBF">
            <w:pPr>
              <w:spacing w:after="0" w:line="240" w:lineRule="auto"/>
            </w:pPr>
            <w:r>
              <w:t>按实际</w:t>
            </w:r>
          </w:p>
        </w:tc>
        <w:tc>
          <w:tcPr>
            <w:tcW w:w="1440" w:type="dxa"/>
          </w:tcPr>
          <w:p w14:paraId="07EFAF38">
            <w:pPr>
              <w:spacing w:after="0" w:line="240" w:lineRule="auto"/>
            </w:pPr>
          </w:p>
        </w:tc>
        <w:tc>
          <w:tcPr>
            <w:tcW w:w="1440" w:type="dxa"/>
          </w:tcPr>
          <w:p w14:paraId="0B984774">
            <w:pPr>
              <w:spacing w:after="0" w:line="240" w:lineRule="auto"/>
            </w:pPr>
          </w:p>
        </w:tc>
      </w:tr>
      <w:tr w14:paraId="0886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0D637233">
            <w:pPr>
              <w:spacing w:after="0" w:line="240" w:lineRule="auto"/>
            </w:pPr>
            <w:r>
              <w:t>1.2</w:t>
            </w:r>
          </w:p>
        </w:tc>
        <w:tc>
          <w:tcPr>
            <w:tcW w:w="1440" w:type="dxa"/>
          </w:tcPr>
          <w:p w14:paraId="2AEE8EC2">
            <w:pPr>
              <w:spacing w:after="0" w:line="240" w:lineRule="auto"/>
            </w:pPr>
            <w:r>
              <w:t>证书制作</w:t>
            </w:r>
          </w:p>
        </w:tc>
        <w:tc>
          <w:tcPr>
            <w:tcW w:w="1440" w:type="dxa"/>
          </w:tcPr>
          <w:p w14:paraId="57F8B41B">
            <w:pPr>
              <w:spacing w:after="0" w:line="240" w:lineRule="auto"/>
            </w:pPr>
            <w:r>
              <w:t>套</w:t>
            </w:r>
          </w:p>
        </w:tc>
        <w:tc>
          <w:tcPr>
            <w:tcW w:w="1440" w:type="dxa"/>
          </w:tcPr>
          <w:p w14:paraId="2BF6C40F">
            <w:pPr>
              <w:spacing w:after="0" w:line="240" w:lineRule="auto"/>
            </w:pPr>
            <w:r>
              <w:t>按实际</w:t>
            </w:r>
          </w:p>
        </w:tc>
        <w:tc>
          <w:tcPr>
            <w:tcW w:w="1440" w:type="dxa"/>
          </w:tcPr>
          <w:p w14:paraId="7DA31DEE">
            <w:pPr>
              <w:spacing w:after="0" w:line="240" w:lineRule="auto"/>
            </w:pPr>
          </w:p>
        </w:tc>
        <w:tc>
          <w:tcPr>
            <w:tcW w:w="1440" w:type="dxa"/>
          </w:tcPr>
          <w:p w14:paraId="25D2C1E3">
            <w:pPr>
              <w:spacing w:after="0" w:line="240" w:lineRule="auto"/>
            </w:pPr>
          </w:p>
        </w:tc>
      </w:tr>
      <w:tr w14:paraId="549D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547D8935">
            <w:pPr>
              <w:spacing w:after="0" w:line="240" w:lineRule="auto"/>
            </w:pPr>
            <w:r>
              <w:t>2</w:t>
            </w:r>
          </w:p>
        </w:tc>
        <w:tc>
          <w:tcPr>
            <w:tcW w:w="1440" w:type="dxa"/>
          </w:tcPr>
          <w:p w14:paraId="6E57F52F">
            <w:pPr>
              <w:spacing w:after="0" w:line="240" w:lineRule="auto"/>
            </w:pPr>
            <w:r>
              <w:t>展览编辑设计费</w:t>
            </w:r>
          </w:p>
        </w:tc>
        <w:tc>
          <w:tcPr>
            <w:tcW w:w="1440" w:type="dxa"/>
          </w:tcPr>
          <w:p w14:paraId="35CC60A2">
            <w:pPr>
              <w:spacing w:after="0" w:line="240" w:lineRule="auto"/>
            </w:pPr>
            <w:r>
              <w:t>项</w:t>
            </w:r>
          </w:p>
        </w:tc>
        <w:tc>
          <w:tcPr>
            <w:tcW w:w="1440" w:type="dxa"/>
          </w:tcPr>
          <w:p w14:paraId="1E00F5A4">
            <w:pPr>
              <w:spacing w:after="0" w:line="240" w:lineRule="auto"/>
            </w:pPr>
            <w:r>
              <w:t>1</w:t>
            </w:r>
          </w:p>
        </w:tc>
        <w:tc>
          <w:tcPr>
            <w:tcW w:w="1440" w:type="dxa"/>
          </w:tcPr>
          <w:p w14:paraId="2D931B0E">
            <w:pPr>
              <w:spacing w:after="0" w:line="240" w:lineRule="auto"/>
            </w:pPr>
          </w:p>
        </w:tc>
        <w:tc>
          <w:tcPr>
            <w:tcW w:w="1440" w:type="dxa"/>
          </w:tcPr>
          <w:p w14:paraId="2D780270">
            <w:pPr>
              <w:spacing w:after="0" w:line="240" w:lineRule="auto"/>
            </w:pPr>
          </w:p>
        </w:tc>
      </w:tr>
      <w:tr w14:paraId="7FF5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65ADD214">
            <w:pPr>
              <w:spacing w:after="0" w:line="240" w:lineRule="auto"/>
            </w:pPr>
            <w:r>
              <w:t>2.1</w:t>
            </w:r>
          </w:p>
        </w:tc>
        <w:tc>
          <w:tcPr>
            <w:tcW w:w="1440" w:type="dxa"/>
          </w:tcPr>
          <w:p w14:paraId="31703A50">
            <w:pPr>
              <w:spacing w:after="0" w:line="240" w:lineRule="auto"/>
            </w:pPr>
            <w:r>
              <w:t>展品编辑设计</w:t>
            </w:r>
          </w:p>
        </w:tc>
        <w:tc>
          <w:tcPr>
            <w:tcW w:w="1440" w:type="dxa"/>
          </w:tcPr>
          <w:p w14:paraId="7FD8B34E">
            <w:pPr>
              <w:spacing w:after="0" w:line="240" w:lineRule="auto"/>
            </w:pPr>
            <w:r>
              <w:t>项</w:t>
            </w:r>
          </w:p>
        </w:tc>
        <w:tc>
          <w:tcPr>
            <w:tcW w:w="1440" w:type="dxa"/>
          </w:tcPr>
          <w:p w14:paraId="5844FCAF">
            <w:pPr>
              <w:spacing w:after="0" w:line="240" w:lineRule="auto"/>
            </w:pPr>
            <w:r>
              <w:t>1</w:t>
            </w:r>
          </w:p>
        </w:tc>
        <w:tc>
          <w:tcPr>
            <w:tcW w:w="1440" w:type="dxa"/>
          </w:tcPr>
          <w:p w14:paraId="11458ADD">
            <w:pPr>
              <w:spacing w:after="0" w:line="240" w:lineRule="auto"/>
            </w:pPr>
          </w:p>
        </w:tc>
        <w:tc>
          <w:tcPr>
            <w:tcW w:w="1440" w:type="dxa"/>
          </w:tcPr>
          <w:p w14:paraId="08C451E4">
            <w:pPr>
              <w:spacing w:after="0" w:line="240" w:lineRule="auto"/>
            </w:pPr>
          </w:p>
        </w:tc>
      </w:tr>
      <w:tr w14:paraId="2DD43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7FE37256">
            <w:pPr>
              <w:spacing w:after="0" w:line="240" w:lineRule="auto"/>
            </w:pPr>
            <w:r>
              <w:t>2.2</w:t>
            </w:r>
          </w:p>
        </w:tc>
        <w:tc>
          <w:tcPr>
            <w:tcW w:w="1440" w:type="dxa"/>
          </w:tcPr>
          <w:p w14:paraId="546DFA22">
            <w:pPr>
              <w:spacing w:after="0" w:line="240" w:lineRule="auto"/>
            </w:pPr>
            <w:r>
              <w:t>证书编辑设计</w:t>
            </w:r>
          </w:p>
        </w:tc>
        <w:tc>
          <w:tcPr>
            <w:tcW w:w="1440" w:type="dxa"/>
          </w:tcPr>
          <w:p w14:paraId="22C5C1D7">
            <w:pPr>
              <w:spacing w:after="0" w:line="240" w:lineRule="auto"/>
            </w:pPr>
            <w:r>
              <w:t>项</w:t>
            </w:r>
          </w:p>
        </w:tc>
        <w:tc>
          <w:tcPr>
            <w:tcW w:w="1440" w:type="dxa"/>
          </w:tcPr>
          <w:p w14:paraId="06D6BB9A">
            <w:pPr>
              <w:spacing w:after="0" w:line="240" w:lineRule="auto"/>
            </w:pPr>
            <w:r>
              <w:t>1</w:t>
            </w:r>
          </w:p>
        </w:tc>
        <w:tc>
          <w:tcPr>
            <w:tcW w:w="1440" w:type="dxa"/>
          </w:tcPr>
          <w:p w14:paraId="5D61BE42">
            <w:pPr>
              <w:spacing w:after="0" w:line="240" w:lineRule="auto"/>
            </w:pPr>
          </w:p>
        </w:tc>
        <w:tc>
          <w:tcPr>
            <w:tcW w:w="1440" w:type="dxa"/>
          </w:tcPr>
          <w:p w14:paraId="1665D01D">
            <w:pPr>
              <w:spacing w:after="0" w:line="240" w:lineRule="auto"/>
            </w:pPr>
          </w:p>
        </w:tc>
      </w:tr>
      <w:tr w14:paraId="5E90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003F590A">
            <w:pPr>
              <w:spacing w:after="0" w:line="240" w:lineRule="auto"/>
            </w:pPr>
            <w:r>
              <w:t>3</w:t>
            </w:r>
          </w:p>
        </w:tc>
        <w:tc>
          <w:tcPr>
            <w:tcW w:w="1440" w:type="dxa"/>
          </w:tcPr>
          <w:p w14:paraId="522DDAD8">
            <w:pPr>
              <w:spacing w:after="0" w:line="240" w:lineRule="auto"/>
            </w:pPr>
            <w:r>
              <w:t>展览费（不含场馆租赁）</w:t>
            </w:r>
          </w:p>
        </w:tc>
        <w:tc>
          <w:tcPr>
            <w:tcW w:w="1440" w:type="dxa"/>
          </w:tcPr>
          <w:p w14:paraId="4BAFDB0D">
            <w:pPr>
              <w:spacing w:after="0" w:line="240" w:lineRule="auto"/>
            </w:pPr>
            <w:r>
              <w:t>项</w:t>
            </w:r>
          </w:p>
        </w:tc>
        <w:tc>
          <w:tcPr>
            <w:tcW w:w="1440" w:type="dxa"/>
          </w:tcPr>
          <w:p w14:paraId="68024608">
            <w:pPr>
              <w:spacing w:after="0" w:line="240" w:lineRule="auto"/>
            </w:pPr>
            <w:r>
              <w:t>1</w:t>
            </w:r>
          </w:p>
        </w:tc>
        <w:tc>
          <w:tcPr>
            <w:tcW w:w="1440" w:type="dxa"/>
          </w:tcPr>
          <w:p w14:paraId="2D99C42C">
            <w:pPr>
              <w:spacing w:after="0" w:line="240" w:lineRule="auto"/>
            </w:pPr>
          </w:p>
        </w:tc>
        <w:tc>
          <w:tcPr>
            <w:tcW w:w="1440" w:type="dxa"/>
          </w:tcPr>
          <w:p w14:paraId="66FEC4B7">
            <w:pPr>
              <w:spacing w:after="0" w:line="240" w:lineRule="auto"/>
            </w:pPr>
          </w:p>
        </w:tc>
      </w:tr>
      <w:tr w14:paraId="7AF8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40EA6305">
            <w:pPr>
              <w:spacing w:after="0" w:line="240" w:lineRule="auto"/>
            </w:pPr>
            <w:r>
              <w:t>3.1</w:t>
            </w:r>
          </w:p>
        </w:tc>
        <w:tc>
          <w:tcPr>
            <w:tcW w:w="1440" w:type="dxa"/>
          </w:tcPr>
          <w:p w14:paraId="6AFA0382">
            <w:pPr>
              <w:spacing w:after="0" w:line="240" w:lineRule="auto"/>
            </w:pPr>
            <w:r>
              <w:t>展墙搭建</w:t>
            </w:r>
          </w:p>
        </w:tc>
        <w:tc>
          <w:tcPr>
            <w:tcW w:w="1440" w:type="dxa"/>
          </w:tcPr>
          <w:p w14:paraId="3F8B7C51">
            <w:pPr>
              <w:spacing w:after="0" w:line="240" w:lineRule="auto"/>
            </w:pPr>
            <w:r>
              <w:t>项</w:t>
            </w:r>
          </w:p>
        </w:tc>
        <w:tc>
          <w:tcPr>
            <w:tcW w:w="1440" w:type="dxa"/>
          </w:tcPr>
          <w:p w14:paraId="74AEE5B7">
            <w:pPr>
              <w:spacing w:after="0" w:line="240" w:lineRule="auto"/>
            </w:pPr>
            <w:r>
              <w:t>1</w:t>
            </w:r>
          </w:p>
        </w:tc>
        <w:tc>
          <w:tcPr>
            <w:tcW w:w="1440" w:type="dxa"/>
          </w:tcPr>
          <w:p w14:paraId="47BA57A9">
            <w:pPr>
              <w:spacing w:after="0" w:line="240" w:lineRule="auto"/>
            </w:pPr>
          </w:p>
        </w:tc>
        <w:tc>
          <w:tcPr>
            <w:tcW w:w="1440" w:type="dxa"/>
          </w:tcPr>
          <w:p w14:paraId="1B9EE96E">
            <w:pPr>
              <w:spacing w:after="0" w:line="240" w:lineRule="auto"/>
            </w:pPr>
          </w:p>
        </w:tc>
      </w:tr>
      <w:tr w14:paraId="65F1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28FF50E3">
            <w:pPr>
              <w:spacing w:after="0" w:line="240" w:lineRule="auto"/>
            </w:pPr>
            <w:r>
              <w:t>3.2</w:t>
            </w:r>
          </w:p>
        </w:tc>
        <w:tc>
          <w:tcPr>
            <w:tcW w:w="1440" w:type="dxa"/>
          </w:tcPr>
          <w:p w14:paraId="7D574B8B">
            <w:pPr>
              <w:spacing w:after="0" w:line="240" w:lineRule="auto"/>
            </w:pPr>
            <w:r>
              <w:t>开幕式及配套活动</w:t>
            </w:r>
          </w:p>
        </w:tc>
        <w:tc>
          <w:tcPr>
            <w:tcW w:w="1440" w:type="dxa"/>
          </w:tcPr>
          <w:p w14:paraId="06709E60">
            <w:pPr>
              <w:spacing w:after="0" w:line="240" w:lineRule="auto"/>
            </w:pPr>
            <w:r>
              <w:t>项</w:t>
            </w:r>
          </w:p>
        </w:tc>
        <w:tc>
          <w:tcPr>
            <w:tcW w:w="1440" w:type="dxa"/>
          </w:tcPr>
          <w:p w14:paraId="6C91395F">
            <w:pPr>
              <w:spacing w:after="0" w:line="240" w:lineRule="auto"/>
            </w:pPr>
            <w:r>
              <w:t>1</w:t>
            </w:r>
          </w:p>
        </w:tc>
        <w:tc>
          <w:tcPr>
            <w:tcW w:w="1440" w:type="dxa"/>
          </w:tcPr>
          <w:p w14:paraId="300BC272">
            <w:pPr>
              <w:spacing w:after="0" w:line="240" w:lineRule="auto"/>
            </w:pPr>
          </w:p>
        </w:tc>
        <w:tc>
          <w:tcPr>
            <w:tcW w:w="1440" w:type="dxa"/>
          </w:tcPr>
          <w:p w14:paraId="15EEAB11">
            <w:pPr>
              <w:spacing w:after="0" w:line="240" w:lineRule="auto"/>
            </w:pPr>
          </w:p>
        </w:tc>
      </w:tr>
      <w:tr w14:paraId="25147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5DD3F68B">
            <w:pPr>
              <w:spacing w:after="0" w:line="240" w:lineRule="auto"/>
            </w:pPr>
            <w:r>
              <w:t>3.3</w:t>
            </w:r>
          </w:p>
        </w:tc>
        <w:tc>
          <w:tcPr>
            <w:tcW w:w="1440" w:type="dxa"/>
          </w:tcPr>
          <w:p w14:paraId="6D9B4361">
            <w:pPr>
              <w:spacing w:after="0" w:line="240" w:lineRule="auto"/>
            </w:pPr>
            <w:r>
              <w:t>布展撤展</w:t>
            </w:r>
          </w:p>
        </w:tc>
        <w:tc>
          <w:tcPr>
            <w:tcW w:w="1440" w:type="dxa"/>
          </w:tcPr>
          <w:p w14:paraId="0E90D1C9">
            <w:pPr>
              <w:spacing w:after="0" w:line="240" w:lineRule="auto"/>
            </w:pPr>
            <w:r>
              <w:t>项</w:t>
            </w:r>
          </w:p>
        </w:tc>
        <w:tc>
          <w:tcPr>
            <w:tcW w:w="1440" w:type="dxa"/>
          </w:tcPr>
          <w:p w14:paraId="2678AB15">
            <w:pPr>
              <w:spacing w:after="0" w:line="240" w:lineRule="auto"/>
            </w:pPr>
            <w:r>
              <w:t>1</w:t>
            </w:r>
          </w:p>
        </w:tc>
        <w:tc>
          <w:tcPr>
            <w:tcW w:w="1440" w:type="dxa"/>
          </w:tcPr>
          <w:p w14:paraId="057A1438">
            <w:pPr>
              <w:spacing w:after="0" w:line="240" w:lineRule="auto"/>
            </w:pPr>
          </w:p>
        </w:tc>
        <w:tc>
          <w:tcPr>
            <w:tcW w:w="1440" w:type="dxa"/>
          </w:tcPr>
          <w:p w14:paraId="0269DB64">
            <w:pPr>
              <w:spacing w:after="0" w:line="240" w:lineRule="auto"/>
            </w:pPr>
          </w:p>
        </w:tc>
      </w:tr>
      <w:tr w14:paraId="4B58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70D42342">
            <w:pPr>
              <w:spacing w:after="0" w:line="240" w:lineRule="auto"/>
            </w:pPr>
          </w:p>
        </w:tc>
        <w:tc>
          <w:tcPr>
            <w:tcW w:w="1440" w:type="dxa"/>
          </w:tcPr>
          <w:p w14:paraId="7B861F83">
            <w:pPr>
              <w:spacing w:after="0" w:line="240" w:lineRule="auto"/>
            </w:pPr>
            <w:r>
              <w:t>省展小计（不得超过14万元）</w:t>
            </w:r>
          </w:p>
        </w:tc>
        <w:tc>
          <w:tcPr>
            <w:tcW w:w="1440" w:type="dxa"/>
          </w:tcPr>
          <w:p w14:paraId="396FD4E5">
            <w:pPr>
              <w:spacing w:after="0" w:line="240" w:lineRule="auto"/>
            </w:pPr>
          </w:p>
        </w:tc>
        <w:tc>
          <w:tcPr>
            <w:tcW w:w="1440" w:type="dxa"/>
          </w:tcPr>
          <w:p w14:paraId="5C10F300">
            <w:pPr>
              <w:spacing w:after="0" w:line="240" w:lineRule="auto"/>
            </w:pPr>
          </w:p>
        </w:tc>
        <w:tc>
          <w:tcPr>
            <w:tcW w:w="1440" w:type="dxa"/>
          </w:tcPr>
          <w:p w14:paraId="1C743BEB">
            <w:pPr>
              <w:spacing w:after="0" w:line="240" w:lineRule="auto"/>
            </w:pPr>
          </w:p>
        </w:tc>
        <w:tc>
          <w:tcPr>
            <w:tcW w:w="1440" w:type="dxa"/>
          </w:tcPr>
          <w:p w14:paraId="36235461">
            <w:pPr>
              <w:spacing w:after="0" w:line="240" w:lineRule="auto"/>
            </w:pPr>
          </w:p>
        </w:tc>
      </w:tr>
      <w:tr w14:paraId="534F6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5BC4C8B6">
            <w:pPr>
              <w:spacing w:after="0" w:line="240" w:lineRule="auto"/>
            </w:pPr>
            <w:r>
              <w:t>二</w:t>
            </w:r>
          </w:p>
        </w:tc>
        <w:tc>
          <w:tcPr>
            <w:tcW w:w="1440" w:type="dxa"/>
          </w:tcPr>
          <w:p w14:paraId="7BD5DD5B">
            <w:pPr>
              <w:spacing w:after="0" w:line="240" w:lineRule="auto"/>
            </w:pPr>
            <w:r>
              <w:t>第30届全国摄影艺术展览精品展安徽巡展服务（采购预算7.7万元，不含展览费和场地租赁）</w:t>
            </w:r>
          </w:p>
        </w:tc>
        <w:tc>
          <w:tcPr>
            <w:tcW w:w="1440" w:type="dxa"/>
          </w:tcPr>
          <w:p w14:paraId="58BDCD98">
            <w:pPr>
              <w:spacing w:after="0" w:line="240" w:lineRule="auto"/>
            </w:pPr>
            <w:r>
              <w:t>项</w:t>
            </w:r>
          </w:p>
        </w:tc>
        <w:tc>
          <w:tcPr>
            <w:tcW w:w="1440" w:type="dxa"/>
          </w:tcPr>
          <w:p w14:paraId="29A97409">
            <w:pPr>
              <w:spacing w:after="0" w:line="240" w:lineRule="auto"/>
            </w:pPr>
            <w:r>
              <w:t>1</w:t>
            </w:r>
          </w:p>
        </w:tc>
        <w:tc>
          <w:tcPr>
            <w:tcW w:w="1440" w:type="dxa"/>
          </w:tcPr>
          <w:p w14:paraId="1DB9F1A0">
            <w:pPr>
              <w:spacing w:after="0" w:line="240" w:lineRule="auto"/>
            </w:pPr>
          </w:p>
        </w:tc>
        <w:tc>
          <w:tcPr>
            <w:tcW w:w="1440" w:type="dxa"/>
          </w:tcPr>
          <w:p w14:paraId="7F058E4A">
            <w:pPr>
              <w:spacing w:after="0" w:line="240" w:lineRule="auto"/>
            </w:pPr>
          </w:p>
        </w:tc>
      </w:tr>
      <w:tr w14:paraId="4C22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2328E6AE">
            <w:pPr>
              <w:spacing w:after="0" w:line="240" w:lineRule="auto"/>
            </w:pPr>
            <w:r>
              <w:t>1</w:t>
            </w:r>
          </w:p>
        </w:tc>
        <w:tc>
          <w:tcPr>
            <w:tcW w:w="1440" w:type="dxa"/>
          </w:tcPr>
          <w:p w14:paraId="2C32E31C">
            <w:pPr>
              <w:spacing w:after="0" w:line="240" w:lineRule="auto"/>
            </w:pPr>
            <w:r>
              <w:t>展墙搭建</w:t>
            </w:r>
          </w:p>
        </w:tc>
        <w:tc>
          <w:tcPr>
            <w:tcW w:w="1440" w:type="dxa"/>
          </w:tcPr>
          <w:p w14:paraId="2EBF3C99">
            <w:pPr>
              <w:spacing w:after="0" w:line="240" w:lineRule="auto"/>
            </w:pPr>
            <w:r>
              <w:t>项</w:t>
            </w:r>
          </w:p>
        </w:tc>
        <w:tc>
          <w:tcPr>
            <w:tcW w:w="1440" w:type="dxa"/>
          </w:tcPr>
          <w:p w14:paraId="29D90552">
            <w:pPr>
              <w:spacing w:after="0" w:line="240" w:lineRule="auto"/>
            </w:pPr>
            <w:r>
              <w:t>1</w:t>
            </w:r>
          </w:p>
        </w:tc>
        <w:tc>
          <w:tcPr>
            <w:tcW w:w="1440" w:type="dxa"/>
          </w:tcPr>
          <w:p w14:paraId="77F3112B">
            <w:pPr>
              <w:spacing w:after="0" w:line="240" w:lineRule="auto"/>
            </w:pPr>
          </w:p>
        </w:tc>
        <w:tc>
          <w:tcPr>
            <w:tcW w:w="1440" w:type="dxa"/>
          </w:tcPr>
          <w:p w14:paraId="214CAB27">
            <w:pPr>
              <w:spacing w:after="0" w:line="240" w:lineRule="auto"/>
            </w:pPr>
          </w:p>
        </w:tc>
      </w:tr>
      <w:tr w14:paraId="357E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580B2A01">
            <w:pPr>
              <w:spacing w:after="0" w:line="240" w:lineRule="auto"/>
            </w:pPr>
            <w:r>
              <w:t>2</w:t>
            </w:r>
          </w:p>
        </w:tc>
        <w:tc>
          <w:tcPr>
            <w:tcW w:w="1440" w:type="dxa"/>
          </w:tcPr>
          <w:p w14:paraId="1C787718">
            <w:pPr>
              <w:spacing w:after="0" w:line="240" w:lineRule="auto"/>
            </w:pPr>
            <w:r>
              <w:t>开幕式及配套活动</w:t>
            </w:r>
          </w:p>
        </w:tc>
        <w:tc>
          <w:tcPr>
            <w:tcW w:w="1440" w:type="dxa"/>
          </w:tcPr>
          <w:p w14:paraId="034FEC64">
            <w:pPr>
              <w:spacing w:after="0" w:line="240" w:lineRule="auto"/>
            </w:pPr>
            <w:r>
              <w:t>项</w:t>
            </w:r>
          </w:p>
        </w:tc>
        <w:tc>
          <w:tcPr>
            <w:tcW w:w="1440" w:type="dxa"/>
          </w:tcPr>
          <w:p w14:paraId="4FE72ABB">
            <w:pPr>
              <w:spacing w:after="0" w:line="240" w:lineRule="auto"/>
            </w:pPr>
            <w:r>
              <w:t>1</w:t>
            </w:r>
          </w:p>
        </w:tc>
        <w:tc>
          <w:tcPr>
            <w:tcW w:w="1440" w:type="dxa"/>
          </w:tcPr>
          <w:p w14:paraId="61D29CCA">
            <w:pPr>
              <w:spacing w:after="0" w:line="240" w:lineRule="auto"/>
            </w:pPr>
          </w:p>
        </w:tc>
        <w:tc>
          <w:tcPr>
            <w:tcW w:w="1440" w:type="dxa"/>
          </w:tcPr>
          <w:p w14:paraId="6BE5B8B6">
            <w:pPr>
              <w:spacing w:after="0" w:line="240" w:lineRule="auto"/>
            </w:pPr>
          </w:p>
        </w:tc>
      </w:tr>
      <w:tr w14:paraId="0339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12C94EFD">
            <w:pPr>
              <w:spacing w:after="0" w:line="240" w:lineRule="auto"/>
            </w:pPr>
            <w:r>
              <w:t>3</w:t>
            </w:r>
          </w:p>
        </w:tc>
        <w:tc>
          <w:tcPr>
            <w:tcW w:w="1440" w:type="dxa"/>
          </w:tcPr>
          <w:p w14:paraId="41A2ADD3">
            <w:pPr>
              <w:spacing w:after="0" w:line="240" w:lineRule="auto"/>
            </w:pPr>
            <w:r>
              <w:t>布展撤展</w:t>
            </w:r>
          </w:p>
        </w:tc>
        <w:tc>
          <w:tcPr>
            <w:tcW w:w="1440" w:type="dxa"/>
          </w:tcPr>
          <w:p w14:paraId="6C55E4B3">
            <w:pPr>
              <w:spacing w:after="0" w:line="240" w:lineRule="auto"/>
            </w:pPr>
            <w:r>
              <w:t>项</w:t>
            </w:r>
          </w:p>
        </w:tc>
        <w:tc>
          <w:tcPr>
            <w:tcW w:w="1440" w:type="dxa"/>
          </w:tcPr>
          <w:p w14:paraId="682AF1C9">
            <w:pPr>
              <w:spacing w:after="0" w:line="240" w:lineRule="auto"/>
            </w:pPr>
            <w:r>
              <w:t>1</w:t>
            </w:r>
          </w:p>
        </w:tc>
        <w:tc>
          <w:tcPr>
            <w:tcW w:w="1440" w:type="dxa"/>
          </w:tcPr>
          <w:p w14:paraId="67E04183">
            <w:pPr>
              <w:spacing w:after="0" w:line="240" w:lineRule="auto"/>
            </w:pPr>
          </w:p>
        </w:tc>
        <w:tc>
          <w:tcPr>
            <w:tcW w:w="1440" w:type="dxa"/>
          </w:tcPr>
          <w:p w14:paraId="66CE135F">
            <w:pPr>
              <w:spacing w:after="0" w:line="240" w:lineRule="auto"/>
            </w:pPr>
          </w:p>
        </w:tc>
      </w:tr>
      <w:tr w14:paraId="4403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1FB19FEA">
            <w:pPr>
              <w:spacing w:after="0" w:line="240" w:lineRule="auto"/>
            </w:pPr>
          </w:p>
        </w:tc>
        <w:tc>
          <w:tcPr>
            <w:tcW w:w="1440" w:type="dxa"/>
          </w:tcPr>
          <w:p w14:paraId="0EC15953">
            <w:pPr>
              <w:spacing w:after="0" w:line="240" w:lineRule="auto"/>
            </w:pPr>
            <w:r>
              <w:t>国展巡展小计（不得超过7.7万元）</w:t>
            </w:r>
          </w:p>
        </w:tc>
        <w:tc>
          <w:tcPr>
            <w:tcW w:w="1440" w:type="dxa"/>
          </w:tcPr>
          <w:p w14:paraId="4914CD96">
            <w:pPr>
              <w:spacing w:after="0" w:line="240" w:lineRule="auto"/>
            </w:pPr>
          </w:p>
        </w:tc>
        <w:tc>
          <w:tcPr>
            <w:tcW w:w="1440" w:type="dxa"/>
          </w:tcPr>
          <w:p w14:paraId="2A2C1AB1">
            <w:pPr>
              <w:spacing w:after="0" w:line="240" w:lineRule="auto"/>
            </w:pPr>
          </w:p>
        </w:tc>
        <w:tc>
          <w:tcPr>
            <w:tcW w:w="1440" w:type="dxa"/>
          </w:tcPr>
          <w:p w14:paraId="4DF00D41">
            <w:pPr>
              <w:spacing w:after="0" w:line="240" w:lineRule="auto"/>
            </w:pPr>
          </w:p>
        </w:tc>
        <w:tc>
          <w:tcPr>
            <w:tcW w:w="1440" w:type="dxa"/>
          </w:tcPr>
          <w:p w14:paraId="697BA38E">
            <w:pPr>
              <w:spacing w:after="0" w:line="240" w:lineRule="auto"/>
            </w:pPr>
          </w:p>
        </w:tc>
      </w:tr>
      <w:tr w14:paraId="68A0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Pr>
          <w:p w14:paraId="4C623D1D">
            <w:pPr>
              <w:spacing w:after="0" w:line="240" w:lineRule="auto"/>
            </w:pPr>
          </w:p>
        </w:tc>
        <w:tc>
          <w:tcPr>
            <w:tcW w:w="1440" w:type="dxa"/>
          </w:tcPr>
          <w:p w14:paraId="02F3058D">
            <w:pPr>
              <w:spacing w:after="0" w:line="240" w:lineRule="auto"/>
            </w:pPr>
            <w:r>
              <w:t>合计（含税，不得超过21.7万元）</w:t>
            </w:r>
          </w:p>
        </w:tc>
        <w:tc>
          <w:tcPr>
            <w:tcW w:w="1440" w:type="dxa"/>
          </w:tcPr>
          <w:p w14:paraId="209A9F4B">
            <w:pPr>
              <w:spacing w:after="0" w:line="240" w:lineRule="auto"/>
            </w:pPr>
          </w:p>
        </w:tc>
        <w:tc>
          <w:tcPr>
            <w:tcW w:w="1440" w:type="dxa"/>
          </w:tcPr>
          <w:p w14:paraId="5D16796E">
            <w:pPr>
              <w:spacing w:after="0" w:line="240" w:lineRule="auto"/>
            </w:pPr>
          </w:p>
        </w:tc>
        <w:tc>
          <w:tcPr>
            <w:tcW w:w="1440" w:type="dxa"/>
          </w:tcPr>
          <w:p w14:paraId="03DD18E5">
            <w:pPr>
              <w:spacing w:after="0" w:line="240" w:lineRule="auto"/>
            </w:pPr>
          </w:p>
        </w:tc>
        <w:tc>
          <w:tcPr>
            <w:tcW w:w="1440" w:type="dxa"/>
          </w:tcPr>
          <w:p w14:paraId="173DAB73">
            <w:pPr>
              <w:spacing w:after="0" w:line="240" w:lineRule="auto"/>
            </w:pPr>
          </w:p>
        </w:tc>
      </w:tr>
    </w:tbl>
    <w:p w14:paraId="136902E8"/>
    <w:p w14:paraId="2182F031">
      <w:r>
        <w:t>报价总金额（大写）：______佰______拾______万______仟______佰______拾______元整（￥________元）</w:t>
      </w:r>
    </w:p>
    <w:p w14:paraId="586393F3">
      <w:r>
        <w:t>注：1. 以上报价为完成本项目全部服务内容的含税总价，包含人工、材料、设备、运输、税费等一切费用。</w:t>
      </w:r>
    </w:p>
    <w:p w14:paraId="4E70C69B">
      <w:r>
        <w:t xml:space="preserve">    2. 本项目不含场馆租赁费（由采购人另行支付），供应商不得另行收取场地相关费用。</w:t>
      </w:r>
    </w:p>
    <w:p w14:paraId="06987EA4">
      <w:r>
        <w:t xml:space="preserve">    3. 供应商可根据自身情况细化报价内容，但不得少于上述服务范围。</w:t>
      </w:r>
    </w:p>
    <w:p w14:paraId="315EBB92">
      <w:r>
        <w:t xml:space="preserve">    4. 报价不得超过本项目最高限价21.7万元（其中省展14万元、国展巡展7.7万元），否则按无效响应处理。</w:t>
      </w:r>
    </w:p>
    <w:p w14:paraId="2CB9250B"/>
    <w:p w14:paraId="0D4FCB2C"/>
    <w:p w14:paraId="1A1A921D">
      <w:pPr>
        <w:jc w:val="right"/>
      </w:pPr>
      <w:r>
        <w:t>供应商法定代表人或授权代表（签字）：________</w:t>
      </w:r>
    </w:p>
    <w:p w14:paraId="0AF6C3DA">
      <w:pPr>
        <w:jc w:val="right"/>
      </w:pPr>
      <w:r>
        <w:t>日期：2026年____月____日</w:t>
      </w:r>
    </w:p>
    <w:p w14:paraId="5FFD947E">
      <w:r>
        <w:br w:type="page"/>
      </w:r>
    </w:p>
    <w:p w14:paraId="26C4F76B">
      <w:pPr>
        <w:jc w:val="center"/>
      </w:pPr>
      <w:r>
        <w:t>附件2</w:t>
      </w:r>
    </w:p>
    <w:p w14:paraId="34748853">
      <w:pPr>
        <w:jc w:val="center"/>
      </w:pPr>
      <w:r>
        <w:t>信用承诺书</w:t>
      </w:r>
    </w:p>
    <w:p w14:paraId="4DCCCEE1"/>
    <w:p w14:paraId="24E4191A">
      <w:r>
        <w:t>致：安徽省摄影家协会</w:t>
      </w:r>
    </w:p>
    <w:p w14:paraId="785905D9"/>
    <w:p w14:paraId="0624C025">
      <w:pPr>
        <w:ind w:firstLine="420"/>
      </w:pPr>
      <w:r>
        <w:t>本单位________________________（统一社会信用代码：________________________）作为本次采购项目的供应商，郑重承诺如下：</w:t>
      </w:r>
    </w:p>
    <w:p w14:paraId="2F379B69">
      <w:pPr>
        <w:ind w:firstLine="420"/>
      </w:pPr>
      <w:r>
        <w:t>一、本单位满足《中华人民共和国政府采购法》第二十二条规定的条件。</w:t>
      </w:r>
    </w:p>
    <w:p w14:paraId="560B8844">
      <w:pPr>
        <w:ind w:firstLine="420"/>
      </w:pPr>
      <w:r>
        <w:t>二、本单位依法注册设立，具有独立承担民事责任的能力，具备完成本项目的人员、设备、技术及配套服务能力。</w:t>
      </w:r>
    </w:p>
    <w:p w14:paraId="0E99FA2F">
      <w:pPr>
        <w:ind w:firstLine="420"/>
      </w:pPr>
      <w:r>
        <w:t>三、本单位未被人民法院列为失信被执行人。</w:t>
      </w:r>
    </w:p>
    <w:p w14:paraId="2822C965">
      <w:pPr>
        <w:ind w:firstLine="420"/>
      </w:pPr>
      <w:r>
        <w:t>四、本单位未被市场监督管理部门列入企业经营异常名录（或已完成移除）。</w:t>
      </w:r>
    </w:p>
    <w:p w14:paraId="3D7429A8">
      <w:pPr>
        <w:ind w:firstLine="420"/>
      </w:pPr>
      <w:r>
        <w:t>五、本单位未被税务部门列入重大税收违法失信主体。</w:t>
      </w:r>
    </w:p>
    <w:p w14:paraId="333AED20">
      <w:pPr>
        <w:ind w:firstLine="420"/>
      </w:pPr>
      <w:r>
        <w:t>六、近三年内，本单位及法定代表人未被人民法院判处行贿罪。</w:t>
      </w:r>
    </w:p>
    <w:p w14:paraId="3DA56B85">
      <w:pPr>
        <w:ind w:firstLine="420"/>
      </w:pPr>
      <w:r>
        <w:t>七、本单位提交的全部响应文件及佐证材料真实、合法、有效，不存在虚假资质、虚假业绩、虚假承诺等弄虚作假行为。</w:t>
      </w:r>
    </w:p>
    <w:p w14:paraId="1B1B4419">
      <w:pPr>
        <w:ind w:firstLine="420"/>
      </w:pPr>
      <w:r>
        <w:t>八、本单位不存在围标、串标、恶意低价竞争等违规违法情形。</w:t>
      </w:r>
    </w:p>
    <w:p w14:paraId="48EA43CB">
      <w:pPr>
        <w:ind w:firstLine="420"/>
      </w:pPr>
      <w:r>
        <w:t>如违反上述承诺，本单位自愿承担以下责任：取消成交候选资格或成交资格；已签订合同的，采购人有权单方解除合同；给采购人造成损失的，依法承担赔偿责任；并接受相关部门依法依规处理。</w:t>
      </w:r>
    </w:p>
    <w:p w14:paraId="6C213BDD"/>
    <w:p w14:paraId="2B039423"/>
    <w:p w14:paraId="5EFA91B6">
      <w:pPr>
        <w:jc w:val="right"/>
      </w:pPr>
      <w:r>
        <w:t>承诺单位（盖章）：________________________</w:t>
      </w:r>
    </w:p>
    <w:p w14:paraId="393E1F62">
      <w:pPr>
        <w:jc w:val="right"/>
      </w:pPr>
      <w:r>
        <w:t>法定代表人或授权代表（签字）：________________</w:t>
      </w:r>
    </w:p>
    <w:p w14:paraId="353B02DC">
      <w:pPr>
        <w:jc w:val="right"/>
      </w:pPr>
      <w:r>
        <w:t>日期：2026年____月____日</w:t>
      </w:r>
    </w:p>
    <w:p w14:paraId="7DA528F6">
      <w:r>
        <w:br w:type="page"/>
      </w:r>
    </w:p>
    <w:p w14:paraId="4859756D">
      <w:pPr>
        <w:jc w:val="center"/>
      </w:pPr>
      <w:r>
        <w:t>附件3</w:t>
      </w:r>
    </w:p>
    <w:p w14:paraId="025932BA">
      <w:pPr>
        <w:jc w:val="center"/>
      </w:pPr>
      <w:r>
        <w:t>履约服务承诺书</w:t>
      </w:r>
    </w:p>
    <w:p w14:paraId="664DCB18"/>
    <w:p w14:paraId="3048E513">
      <w:r>
        <w:t>致：安徽省摄影家协会</w:t>
      </w:r>
    </w:p>
    <w:p w14:paraId="645EA788"/>
    <w:p w14:paraId="540A985E">
      <w:pPr>
        <w:ind w:firstLine="420"/>
      </w:pPr>
      <w:r>
        <w:t>本单位________________________（统一社会信用代码：________________________）作为本次采购项目的供应商，如能成交，郑重承诺如下：</w:t>
      </w:r>
    </w:p>
    <w:p w14:paraId="7AFF1DC8">
      <w:pPr>
        <w:ind w:firstLine="420"/>
      </w:pPr>
      <w:r>
        <w:t>一、严格按照采购文件要求及合同约定，保质保量完成安徽省第二十四届摄影艺术展、第30届全国摄影艺术展览精品展安徽巡展的全部服务内容，包括但不限于展览整体策划、视觉设计、作品输出装裱、编辑设计、展墙搭建、开幕式执行、布展撤展、宣传推广、展品管护等。</w:t>
      </w:r>
    </w:p>
    <w:p w14:paraId="2C6E14EE">
      <w:pPr>
        <w:ind w:firstLine="420"/>
      </w:pPr>
      <w:r>
        <w:t>二、严格按照约定时间节点推进项目，确保2026年9月1</w:t>
      </w:r>
      <w:r>
        <w:rPr>
          <w:rFonts w:hint="eastAsia"/>
          <w:lang w:val="en-US" w:eastAsia="zh-CN"/>
        </w:rPr>
        <w:t>5</w:t>
      </w:r>
      <w:r>
        <w:t>日前完成布展，2026年11月30日前完成撤展及场地复原。</w:t>
      </w:r>
    </w:p>
    <w:p w14:paraId="3743D690">
      <w:pPr>
        <w:ind w:firstLine="420"/>
      </w:pPr>
      <w:r>
        <w:t>三、展览期间全程负责展品安全管护，建立展品交接、保管、巡查制度，杜绝展品损坏、丢失等问题。如发生展品损坏或丢失，本单位承担全部赔偿责任。</w:t>
      </w:r>
    </w:p>
    <w:p w14:paraId="7F7498F0">
      <w:pPr>
        <w:ind w:firstLine="420"/>
      </w:pPr>
      <w:r>
        <w:t>四、按要求完成中央级、省级主流媒体原创发稿不少于10篇，形成完整宣传矩阵，并提供发稿链接、截图等佐证材料。</w:t>
      </w:r>
    </w:p>
    <w:p w14:paraId="51228DF9">
      <w:pPr>
        <w:ind w:firstLine="420"/>
      </w:pPr>
      <w:r>
        <w:t>五、为本次展览创作的视觉设计、宣传物料、展览方案等智力成果，知识产权归采购人所有，本单位未经采购人书面同意不擅自使用或对外披露。本单位保证交付成果不侵犯任何第三方知识产权，如因此引发纠纷，由本单位承担全部责任并赔偿采购人损失。</w:t>
      </w:r>
    </w:p>
    <w:p w14:paraId="7C529344">
      <w:pPr>
        <w:ind w:firstLine="420"/>
      </w:pPr>
      <w:r>
        <w:t>六、自觉接受采购人的全程考核监督，积极配合采购人开展项目验收。考核不合格的，同意按合同约定扣减相应服务费。</w:t>
      </w:r>
    </w:p>
    <w:p w14:paraId="01440825">
      <w:pPr>
        <w:ind w:firstLine="420"/>
      </w:pPr>
      <w:r>
        <w:t>七、因本单位操作失误、管理疏漏、信息泄密等重大过失，给采购人造成名誉损失或经济损失的，依法承担赔偿责任（赔偿总额不超过合同总金额）。</w:t>
      </w:r>
    </w:p>
    <w:p w14:paraId="6E5C2FE4">
      <w:pPr>
        <w:ind w:firstLine="420"/>
      </w:pPr>
      <w:r>
        <w:t>八、服务周期内，本项目服务费用固定不变，不以任何理由要求加价。</w:t>
      </w:r>
    </w:p>
    <w:p w14:paraId="2653E928">
      <w:pPr>
        <w:ind w:firstLine="420"/>
      </w:pPr>
      <w:r>
        <w:t>九、如因本单位原因未按期完成布展、撤展或宣传发稿未达约定数量，每逾期一日按合同总金额的万分之五支付违约金；逾期超过7日的，同意采购人单方解除合同并赔偿损失。</w:t>
      </w:r>
    </w:p>
    <w:p w14:paraId="705600ED">
      <w:pPr>
        <w:ind w:firstLine="420"/>
      </w:pPr>
      <w:r>
        <w:t>十、本单位如成交，将在收到成交通知书后5个工作日内与采购人签订合同。</w:t>
      </w:r>
    </w:p>
    <w:p w14:paraId="73A6F3E0">
      <w:pPr>
        <w:ind w:firstLine="420"/>
      </w:pPr>
      <w:r>
        <w:t>十一、严格遵守国家法律法规及合柴1972文创园各项管理规定，安全文明施工，做好消防、安保工作。</w:t>
      </w:r>
    </w:p>
    <w:p w14:paraId="360328F1">
      <w:pPr>
        <w:ind w:firstLine="420"/>
      </w:pPr>
      <w:r>
        <w:t>十二、本项目不含场馆租赁费，相关费用由采购人另行负责，本单位配合做好进场对接工作。</w:t>
      </w:r>
    </w:p>
    <w:p w14:paraId="2CFBD672"/>
    <w:p w14:paraId="7540B35C"/>
    <w:p w14:paraId="616927CE">
      <w:pPr>
        <w:jc w:val="right"/>
      </w:pPr>
      <w:r>
        <w:t>承诺单位（盖章）：________________________</w:t>
      </w:r>
    </w:p>
    <w:p w14:paraId="03E1C68C">
      <w:pPr>
        <w:jc w:val="right"/>
      </w:pPr>
      <w:r>
        <w:t>法定代表人或授权代表（签字）：________________</w:t>
      </w:r>
    </w:p>
    <w:p w14:paraId="3B0F78EE">
      <w:pPr>
        <w:jc w:val="right"/>
      </w:pPr>
      <w:r>
        <w:t>日期：2026年____月____日</w:t>
      </w:r>
    </w:p>
    <w:p w14:paraId="4894E52B">
      <w:r>
        <w:br w:type="page"/>
      </w:r>
    </w:p>
    <w:p w14:paraId="603D47C9">
      <w:pPr>
        <w:jc w:val="center"/>
      </w:pPr>
      <w:bookmarkStart w:id="0" w:name="_GoBack"/>
      <w:r>
        <w:t>附件4</w:t>
      </w:r>
    </w:p>
    <w:p w14:paraId="603D1B8B">
      <w:pPr>
        <w:jc w:val="center"/>
      </w:pPr>
      <w:r>
        <w:t>法定代表人授权委托书</w:t>
      </w:r>
      <w:bookmarkEnd w:id="0"/>
    </w:p>
    <w:p w14:paraId="13815593"/>
    <w:p w14:paraId="22650352">
      <w:r>
        <w:t>致：安徽省摄影家协会</w:t>
      </w:r>
    </w:p>
    <w:p w14:paraId="26AF9658"/>
    <w:p w14:paraId="241881FD">
      <w:pPr>
        <w:ind w:firstLine="420"/>
      </w:pPr>
      <w:r>
        <w:t>本授权委托书声明：我________________（姓名）系________________________（供应商名称）的法定代表人，现授权委托________________（姓名）为我单位合法代理人，以本单位名义参加安徽省第二十四届摄影艺术展、第30届全国摄影艺术展览精品展安徽巡展服务项目的采购活动。</w:t>
      </w:r>
    </w:p>
    <w:p w14:paraId="2503AEA6">
      <w:pPr>
        <w:ind w:firstLine="420"/>
      </w:pPr>
      <w:r>
        <w:t>代理人在本次采购活动中所签署的一切文件和处理与之有关的一切事务，我均予以承认。</w:t>
      </w:r>
    </w:p>
    <w:p w14:paraId="3FDA9DD2">
      <w:pPr>
        <w:ind w:firstLine="420"/>
      </w:pPr>
      <w:r>
        <w:t>代理人无转委托权。特此委托。</w:t>
      </w:r>
    </w:p>
    <w:p w14:paraId="4D39AEEB"/>
    <w:p w14:paraId="732DF649"/>
    <w:p w14:paraId="0717E107">
      <w:r>
        <w:t>法定代表人信息：</w:t>
      </w:r>
    </w:p>
    <w:p w14:paraId="2DCF7A95">
      <w:r>
        <w:t>姓名：________________  职务：________________</w:t>
      </w:r>
    </w:p>
    <w:p w14:paraId="6ECBAC90">
      <w:r>
        <w:t>身份证号码：________________________________</w:t>
      </w:r>
    </w:p>
    <w:p w14:paraId="66C608B6">
      <w:r>
        <w:t>联系电话：________________________________</w:t>
      </w:r>
    </w:p>
    <w:p w14:paraId="1B7944DE"/>
    <w:p w14:paraId="6C7A0CE7">
      <w:r>
        <w:t>委托代理人信息：</w:t>
      </w:r>
    </w:p>
    <w:p w14:paraId="44BFDA51">
      <w:r>
        <w:t>姓名：________________  职务：________________</w:t>
      </w:r>
    </w:p>
    <w:p w14:paraId="1242E993">
      <w:r>
        <w:t>身份证号码：________________________________</w:t>
      </w:r>
    </w:p>
    <w:p w14:paraId="3B022E74">
      <w:r>
        <w:t>联系电话：________________________________</w:t>
      </w:r>
    </w:p>
    <w:p w14:paraId="6CF03883"/>
    <w:p w14:paraId="72ACB5DB"/>
    <w:p w14:paraId="0BC9012A">
      <w:pPr>
        <w:jc w:val="right"/>
      </w:pPr>
      <w:r>
        <w:t>供应商名称（盖章）：________________________</w:t>
      </w:r>
    </w:p>
    <w:p w14:paraId="55551C31">
      <w:pPr>
        <w:jc w:val="right"/>
      </w:pPr>
      <w:r>
        <w:t>法定代表人（签字或盖章）：________________</w:t>
      </w:r>
    </w:p>
    <w:p w14:paraId="5426524E">
      <w:pPr>
        <w:jc w:val="right"/>
      </w:pPr>
      <w:r>
        <w:t>委托代理人（签字）：________________</w:t>
      </w:r>
    </w:p>
    <w:p w14:paraId="49AE658B">
      <w:pPr>
        <w:jc w:val="right"/>
      </w:pPr>
      <w:r>
        <w:t>日期：2026年____月____日</w:t>
      </w:r>
    </w:p>
    <w:p w14:paraId="1E890987"/>
    <w:p w14:paraId="7CE6CE9C"/>
    <w:p w14:paraId="4D199AE0">
      <w:r>
        <w:t>注：1. 后附法定代表人及委托代理人身份证复印件（正反面）。</w:t>
      </w:r>
    </w:p>
    <w:p w14:paraId="350F4A8F">
      <w:r>
        <w:t xml:space="preserve">    2. 如法定代表人亲自参加采购活动，无需提供本授权委托书，但需提供法定代表人身份证明。</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MS Mincho">
    <w:panose1 w:val="02020609040205080304"/>
    <w:charset w:val="80"/>
    <w:family w:val="roman"/>
    <w:pitch w:val="default"/>
    <w:sig w:usb0="E00002FF" w:usb1="6AC7FDFB" w:usb2="00000012" w:usb3="00000000" w:csb0="4002009F" w:csb1="DFD70000"/>
  </w:font>
  <w:font w:name="MS Gothic">
    <w:panose1 w:val="020B0609070205080204"/>
    <w:charset w:val="80"/>
    <w:family w:val="auto"/>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xNWI5ZDI4ZDVhNmI5MjA0ODQzN2RkMTcxZTIyYzEifQ=="/>
  </w:docVars>
  <w:rsids>
    <w:rsidRoot w:val="00B47730"/>
    <w:rsid w:val="00034616"/>
    <w:rsid w:val="0006063C"/>
    <w:rsid w:val="0015074B"/>
    <w:rsid w:val="0029639D"/>
    <w:rsid w:val="00326F90"/>
    <w:rsid w:val="00AA1D8D"/>
    <w:rsid w:val="00B47730"/>
    <w:rsid w:val="00CB0664"/>
    <w:rsid w:val="00FC693F"/>
    <w:rsid w:val="5DD37A6B"/>
    <w:rsid w:val="64EA6F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sz w:val="24"/>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5280</Words>
  <Characters>6016</Characters>
  <Lines>0</Lines>
  <Paragraphs>0</Paragraphs>
  <TotalTime>0</TotalTime>
  <ScaleCrop>false</ScaleCrop>
  <LinksUpToDate>false</LinksUpToDate>
  <CharactersWithSpaces>6108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明月夜</cp:lastModifiedBy>
  <dcterms:modified xsi:type="dcterms:W3CDTF">2026-08-24T03:04:15Z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9519B9EED2BA46D9A86E3A55F9CCDDC3_13</vt:lpwstr>
  </property>
  <property fmtid="{D5CDD505-2E9C-101B-9397-08002B2CF9AE}" pid="4" name="KSOTemplateDocerSaveRecord">
    <vt:lpwstr>eyJoZGlkIjoiOTQ0NGViNzVhNjIxNWZhZGY3YzEwMmMzYzQyOTViNTAiLCJ1c2VySWQiOiI1NTU3MDQzNTgifQ==</vt:lpwstr>
  </property>
</Properties>
</file>