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97"/>
        </w:tabs>
        <w:snapToGrid w:val="0"/>
        <w:spacing w:line="500" w:lineRule="exact"/>
        <w:ind w:firstLine="720" w:firstLineChars="200"/>
        <w:jc w:val="center"/>
        <w:rPr>
          <w:rFonts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bCs/>
          <w:sz w:val="36"/>
          <w:szCs w:val="36"/>
        </w:rPr>
        <w:t>202</w:t>
      </w:r>
      <w:r>
        <w:rPr>
          <w:rFonts w:hint="eastAsia" w:ascii="方正小标宋简体" w:hAnsi="黑体" w:eastAsia="方正小标宋简体" w:cs="Times New Roman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 w:cs="Times New Roman"/>
          <w:bCs/>
          <w:sz w:val="36"/>
          <w:szCs w:val="36"/>
        </w:rPr>
        <w:t>年度安徽文艺评论推优活动</w:t>
      </w:r>
      <w:r>
        <w:rPr>
          <w:rFonts w:hint="eastAsia" w:ascii="方正小标宋简体" w:hAnsi="黑体" w:eastAsia="方正小标宋简体"/>
          <w:bCs/>
          <w:sz w:val="36"/>
          <w:szCs w:val="36"/>
        </w:rPr>
        <w:t>入围作品</w:t>
      </w:r>
    </w:p>
    <w:p>
      <w:pPr>
        <w:tabs>
          <w:tab w:val="left" w:pos="7797"/>
        </w:tabs>
        <w:snapToGrid w:val="0"/>
        <w:spacing w:line="500" w:lineRule="exact"/>
        <w:ind w:firstLine="720" w:firstLineChars="200"/>
        <w:jc w:val="center"/>
        <w:rPr>
          <w:rFonts w:ascii="方正小标宋简体" w:hAnsi="黑体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/>
          <w:sz w:val="36"/>
          <w:szCs w:val="36"/>
        </w:rPr>
        <w:t>暨</w:t>
      </w:r>
      <w:r>
        <w:rPr>
          <w:rFonts w:hint="eastAsia" w:ascii="方正小标宋简体" w:hAnsi="黑体" w:eastAsia="方正小标宋简体"/>
          <w:color w:val="000000"/>
          <w:sz w:val="36"/>
          <w:szCs w:val="36"/>
          <w:shd w:val="clear" w:color="auto" w:fill="FFFFFF"/>
        </w:rPr>
        <w:t>推荐</w:t>
      </w:r>
      <w:r>
        <w:rPr>
          <w:rFonts w:hint="eastAsia" w:ascii="方正小标宋简体" w:hAnsi="黑体" w:eastAsia="方正小标宋简体"/>
          <w:sz w:val="36"/>
          <w:szCs w:val="36"/>
        </w:rPr>
        <w:t>参加</w:t>
      </w:r>
      <w:r>
        <w:rPr>
          <w:rFonts w:hint="eastAsia" w:ascii="方正小标宋简体" w:hAnsi="黑体" w:eastAsia="方正小标宋简体"/>
          <w:color w:val="000000"/>
          <w:sz w:val="36"/>
          <w:szCs w:val="36"/>
          <w:shd w:val="clear" w:color="auto" w:fill="FFFFFF"/>
        </w:rPr>
        <w:t>第</w:t>
      </w:r>
      <w:r>
        <w:rPr>
          <w:rFonts w:hint="eastAsia" w:ascii="方正小标宋简体" w:hAnsi="黑体" w:eastAsia="方正小标宋简体"/>
          <w:color w:val="000000"/>
          <w:sz w:val="36"/>
          <w:szCs w:val="36"/>
          <w:shd w:val="clear" w:color="auto" w:fill="FFFFFF"/>
          <w:lang w:eastAsia="zh-CN"/>
        </w:rPr>
        <w:t>八</w:t>
      </w:r>
      <w:r>
        <w:rPr>
          <w:rFonts w:hint="eastAsia" w:ascii="方正小标宋简体" w:hAnsi="黑体" w:eastAsia="方正小标宋简体"/>
          <w:color w:val="000000"/>
          <w:sz w:val="36"/>
          <w:szCs w:val="36"/>
          <w:shd w:val="clear" w:color="auto" w:fill="FFFFFF"/>
        </w:rPr>
        <w:t>届“啄木鸟杯”中国文艺评论</w:t>
      </w:r>
    </w:p>
    <w:p>
      <w:pPr>
        <w:tabs>
          <w:tab w:val="left" w:pos="7797"/>
        </w:tabs>
        <w:snapToGrid w:val="0"/>
        <w:spacing w:line="500" w:lineRule="exact"/>
        <w:ind w:firstLine="720" w:firstLineChars="200"/>
        <w:jc w:val="center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  <w:shd w:val="clear" w:color="auto" w:fill="FFFFFF"/>
        </w:rPr>
        <w:t>年度推优活动作品</w:t>
      </w:r>
    </w:p>
    <w:p>
      <w:pPr>
        <w:snapToGrid w:val="0"/>
        <w:spacing w:line="50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ascii="黑体" w:hAnsi="黑体" w:eastAsia="黑体" w:cs="宋体"/>
          <w:kern w:val="36"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一、202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Times New Roman"/>
          <w:bCs/>
          <w:sz w:val="32"/>
          <w:szCs w:val="32"/>
        </w:rPr>
        <w:t>年度安徽文艺评论推优活动</w:t>
      </w:r>
      <w:r>
        <w:rPr>
          <w:rFonts w:hint="eastAsia" w:ascii="黑体" w:hAnsi="黑体" w:eastAsia="黑体" w:cs="宋体"/>
          <w:kern w:val="36"/>
          <w:sz w:val="32"/>
          <w:szCs w:val="32"/>
        </w:rPr>
        <w:t>入围作品</w:t>
      </w:r>
    </w:p>
    <w:p>
      <w:pPr>
        <w:ind w:firstLine="643" w:firstLineChars="200"/>
        <w:rPr>
          <w:rFonts w:hint="eastAsia" w:ascii="仿宋" w:hAnsi="仿宋" w:eastAsia="仿宋" w:cs="宋体"/>
          <w:b/>
          <w:kern w:val="36"/>
          <w:sz w:val="32"/>
          <w:szCs w:val="32"/>
        </w:rPr>
      </w:pPr>
      <w:r>
        <w:rPr>
          <w:rFonts w:hint="eastAsia" w:ascii="仿宋" w:hAnsi="仿宋" w:eastAsia="仿宋" w:cs="宋体"/>
          <w:b/>
          <w:kern w:val="36"/>
          <w:sz w:val="32"/>
          <w:szCs w:val="32"/>
        </w:rPr>
        <w:t>优秀著作类：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冯  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《黄梅戏的跨文化互动与传播》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黄立华《走进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&lt;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白鹿原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&gt;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》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闫超华《童诗的炼金术》</w:t>
      </w:r>
    </w:p>
    <w:p>
      <w:pPr>
        <w:spacing w:line="5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优秀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长评</w:t>
      </w:r>
      <w:r>
        <w:rPr>
          <w:rFonts w:hint="eastAsia" w:ascii="仿宋" w:hAnsi="仿宋" w:eastAsia="仿宋"/>
          <w:b/>
          <w:sz w:val="32"/>
          <w:szCs w:val="32"/>
        </w:rPr>
        <w:t>类：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江 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回到语言：文学阐释学建构的若干问题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甄建军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构筑一座现代诗学的无梁殿——陈先发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&lt;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黑池坝笔记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&gt;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第二卷管窥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陈国栋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历史分期与纵向审视：新徽派版画70年评述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万士端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bookmarkStart w:id="0" w:name="_Toc27325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素简的视觉力量与鲁迅的插图理念——以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&lt;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语丝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&gt;&lt;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莽原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&gt;&lt;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未名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&gt;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为例</w:t>
      </w:r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任雪山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作为传统文化共同体的桐城派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陈振华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乡村知识青年进城的生存境遇与心灵图谱——论俞胜长篇小说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&lt;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蓝鸟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&gt;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艺术生产理论视野下革命题材歌曲比较研究——以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&lt;</w:t>
      </w:r>
      <w:r>
        <w:rPr>
          <w:rFonts w:hint="eastAsia" w:ascii="仿宋_GB2312" w:hAnsi="仿宋_GB2312" w:eastAsia="仿宋_GB2312" w:cs="仿宋_GB2312"/>
          <w:sz w:val="28"/>
          <w:szCs w:val="28"/>
        </w:rPr>
        <w:t>八月桂花遍地开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&gt;</w:t>
      </w:r>
      <w:r>
        <w:rPr>
          <w:rFonts w:hint="eastAsia" w:ascii="仿宋_GB2312" w:hAnsi="仿宋_GB2312" w:eastAsia="仿宋_GB2312" w:cs="仿宋_GB2312"/>
          <w:sz w:val="28"/>
          <w:szCs w:val="28"/>
        </w:rPr>
        <w:t>和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&lt;</w:t>
      </w:r>
      <w:r>
        <w:rPr>
          <w:rFonts w:hint="eastAsia" w:ascii="仿宋_GB2312" w:hAnsi="仿宋_GB2312" w:eastAsia="仿宋_GB2312" w:cs="仿宋_GB2312"/>
          <w:sz w:val="28"/>
          <w:szCs w:val="28"/>
        </w:rPr>
        <w:t>再见了，大别山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&gt;</w:t>
      </w:r>
      <w:r>
        <w:rPr>
          <w:rFonts w:hint="eastAsia" w:ascii="仿宋_GB2312" w:hAnsi="仿宋_GB2312" w:eastAsia="仿宋_GB2312" w:cs="仿宋_GB2312"/>
          <w:sz w:val="28"/>
          <w:szCs w:val="28"/>
        </w:rPr>
        <w:t>为例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孙仁歌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灵魂苦旅中的引力向上力量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——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读何向阳诗集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&lt;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刹那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&gt;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》</w:t>
      </w:r>
    </w:p>
    <w:p>
      <w:pPr>
        <w:spacing w:line="5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优秀短评类：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  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让文艺的百花园永远为人民绽放——读习近平总书记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&lt;</w:t>
      </w:r>
      <w:r>
        <w:rPr>
          <w:rFonts w:hint="eastAsia" w:ascii="仿宋_GB2312" w:hAnsi="仿宋_GB2312" w:eastAsia="仿宋_GB2312" w:cs="仿宋_GB2312"/>
          <w:sz w:val="28"/>
          <w:szCs w:val="28"/>
        </w:rPr>
        <w:t>坚持以人民为中心的创作导向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&gt;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张文林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由外向内的成功突围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---</w:t>
      </w:r>
      <w:r>
        <w:rPr>
          <w:rFonts w:hint="eastAsia" w:ascii="仿宋_GB2312" w:hAnsi="仿宋_GB2312" w:eastAsia="仿宋_GB2312" w:cs="仿宋_GB2312"/>
          <w:sz w:val="28"/>
          <w:szCs w:val="28"/>
        </w:rPr>
        <w:t>许春樵长篇小说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&lt;</w:t>
      </w:r>
      <w:r>
        <w:rPr>
          <w:rFonts w:hint="eastAsia" w:ascii="仿宋_GB2312" w:hAnsi="仿宋_GB2312" w:eastAsia="仿宋_GB2312" w:cs="仿宋_GB2312"/>
          <w:sz w:val="28"/>
          <w:szCs w:val="28"/>
        </w:rPr>
        <w:t>下一站不下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&gt;</w:t>
      </w:r>
      <w:r>
        <w:rPr>
          <w:rFonts w:hint="eastAsia" w:ascii="仿宋_GB2312" w:hAnsi="仿宋_GB2312" w:eastAsia="仿宋_GB2312" w:cs="仿宋_GB2312"/>
          <w:sz w:val="28"/>
          <w:szCs w:val="28"/>
        </w:rPr>
        <w:t>赏析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朱衡梓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让红色题材“燃”起来——评原创音乐剧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&lt;</w:t>
      </w:r>
      <w:r>
        <w:rPr>
          <w:rFonts w:hint="eastAsia" w:ascii="仿宋_GB2312" w:hAnsi="仿宋_GB2312" w:eastAsia="仿宋_GB2312" w:cs="仿宋_GB2312"/>
          <w:sz w:val="28"/>
          <w:szCs w:val="28"/>
        </w:rPr>
        <w:t>有一天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&gt;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》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外卖小哥们如何成为时代新人？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彭庆阳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书法之于人的精气神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》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祝宝玉《</w:t>
      </w:r>
      <w:r>
        <w:rPr>
          <w:rFonts w:hint="eastAsia" w:ascii="仿宋_GB2312" w:hAnsi="仿宋_GB2312" w:eastAsia="仿宋_GB2312" w:cs="仿宋_GB2312"/>
          <w:sz w:val="28"/>
          <w:szCs w:val="28"/>
        </w:rPr>
        <w:t>独自练习着对生活的热爱——读陈巨飞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诗歌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snapToGrid w:val="0"/>
        <w:spacing w:line="500" w:lineRule="exact"/>
        <w:ind w:firstLine="640" w:firstLineChars="200"/>
        <w:jc w:val="left"/>
        <w:rPr>
          <w:rFonts w:ascii="黑体" w:hAnsi="黑体" w:eastAsia="黑体" w:cs="宋体"/>
          <w:kern w:val="36"/>
          <w:sz w:val="32"/>
          <w:szCs w:val="32"/>
        </w:rPr>
      </w:pPr>
      <w:r>
        <w:rPr>
          <w:rFonts w:hint="eastAsia" w:ascii="黑体" w:hAnsi="黑体" w:eastAsia="黑体" w:cs="宋体"/>
          <w:kern w:val="36"/>
          <w:sz w:val="32"/>
          <w:szCs w:val="32"/>
        </w:rPr>
        <w:t>二、推荐参加第</w:t>
      </w:r>
      <w:r>
        <w:rPr>
          <w:rFonts w:hint="eastAsia" w:ascii="黑体" w:hAnsi="黑体" w:eastAsia="黑体" w:cs="宋体"/>
          <w:kern w:val="36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宋体"/>
          <w:kern w:val="36"/>
          <w:sz w:val="32"/>
          <w:szCs w:val="32"/>
        </w:rPr>
        <w:t>届“啄木鸟杯”中国文艺评论年度推优活动作品</w:t>
      </w:r>
    </w:p>
    <w:p>
      <w:pPr>
        <w:ind w:firstLine="643" w:firstLineChars="200"/>
        <w:rPr>
          <w:rFonts w:hint="eastAsia" w:ascii="仿宋" w:hAnsi="仿宋" w:eastAsia="仿宋" w:cs="宋体"/>
          <w:b/>
          <w:kern w:val="36"/>
          <w:sz w:val="32"/>
          <w:szCs w:val="32"/>
        </w:rPr>
      </w:pPr>
      <w:r>
        <w:rPr>
          <w:rFonts w:hint="eastAsia" w:ascii="仿宋" w:hAnsi="仿宋" w:eastAsia="仿宋" w:cs="宋体"/>
          <w:b/>
          <w:kern w:val="36"/>
          <w:sz w:val="32"/>
          <w:szCs w:val="32"/>
        </w:rPr>
        <w:t>优秀著作类：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冯  冬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《黄梅戏的跨文化互动与传播》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黄立华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走进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&lt;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白鹿原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&gt;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闫超华《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8"/>
          <w:szCs w:val="28"/>
          <w:lang w:val="en-US" w:eastAsia="zh-CN" w:bidi="ar"/>
        </w:rPr>
        <w:t>童诗的炼金术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》</w:t>
      </w:r>
    </w:p>
    <w:p>
      <w:pPr>
        <w:spacing w:line="5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优秀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长评</w:t>
      </w:r>
      <w:r>
        <w:rPr>
          <w:rFonts w:hint="eastAsia" w:ascii="仿宋" w:hAnsi="仿宋" w:eastAsia="仿宋"/>
          <w:b/>
          <w:sz w:val="32"/>
          <w:szCs w:val="32"/>
        </w:rPr>
        <w:t>类：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江 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回到语言：文学阐释学建构的若干问题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甄建军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构筑一座现代诗学的无梁殿——陈先发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&lt;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黑池坝笔记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&gt;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第二卷管窥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陈国栋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历史分期与纵向审视：新徽派版画70年评述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万士端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素简的视觉力量与鲁迅的插图理念——以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&lt;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语丝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&gt;&lt;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莽原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&gt;&lt;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未名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&gt;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为例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任雪山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作为传统文化共同体的桐城派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</w:t>
      </w:r>
    </w:p>
    <w:p>
      <w:pPr>
        <w:spacing w:line="5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优秀短评类：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  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让文艺的百花园永远为人民绽放——读习近平总书记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&lt;</w:t>
      </w:r>
      <w:r>
        <w:rPr>
          <w:rFonts w:hint="eastAsia" w:ascii="仿宋_GB2312" w:hAnsi="仿宋_GB2312" w:eastAsia="仿宋_GB2312" w:cs="仿宋_GB2312"/>
          <w:sz w:val="28"/>
          <w:szCs w:val="28"/>
        </w:rPr>
        <w:t>坚持以人民为中心的创作导向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&gt;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张文林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由外向内的成功突围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---</w:t>
      </w:r>
      <w:r>
        <w:rPr>
          <w:rFonts w:hint="eastAsia" w:ascii="仿宋_GB2312" w:hAnsi="仿宋_GB2312" w:eastAsia="仿宋_GB2312" w:cs="仿宋_GB2312"/>
          <w:sz w:val="28"/>
          <w:szCs w:val="28"/>
        </w:rPr>
        <w:t>许春樵长篇小说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&lt;</w:t>
      </w:r>
      <w:r>
        <w:rPr>
          <w:rFonts w:hint="eastAsia" w:ascii="仿宋_GB2312" w:hAnsi="仿宋_GB2312" w:eastAsia="仿宋_GB2312" w:cs="仿宋_GB2312"/>
          <w:sz w:val="28"/>
          <w:szCs w:val="28"/>
        </w:rPr>
        <w:t>下一站不下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&gt;</w:t>
      </w:r>
      <w:r>
        <w:rPr>
          <w:rFonts w:hint="eastAsia" w:ascii="仿宋_GB2312" w:hAnsi="仿宋_GB2312" w:eastAsia="仿宋_GB2312" w:cs="仿宋_GB2312"/>
          <w:sz w:val="28"/>
          <w:szCs w:val="28"/>
        </w:rPr>
        <w:t>赏析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朱衡梓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让红色题材“燃”起来——评原创音乐剧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&lt;</w:t>
      </w:r>
      <w:r>
        <w:rPr>
          <w:rFonts w:hint="eastAsia" w:ascii="仿宋_GB2312" w:hAnsi="仿宋_GB2312" w:eastAsia="仿宋_GB2312" w:cs="仿宋_GB2312"/>
          <w:sz w:val="28"/>
          <w:szCs w:val="28"/>
        </w:rPr>
        <w:t>有一天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  <w:t>&gt;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》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外卖小哥们如何成为时代新人？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彭庆阳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书法之于人的精气神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》</w:t>
      </w:r>
    </w:p>
    <w:p>
      <w:pPr>
        <w:ind w:firstLine="420" w:firstLineChars="200"/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174669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2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3 -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zNjQ3YWNlYWNhNzQ4MzBlZjUzMTliZWI2NDFkMTQifQ=="/>
  </w:docVars>
  <w:rsids>
    <w:rsidRoot w:val="00094996"/>
    <w:rsid w:val="00020470"/>
    <w:rsid w:val="00094996"/>
    <w:rsid w:val="001350B5"/>
    <w:rsid w:val="002767FB"/>
    <w:rsid w:val="0036005D"/>
    <w:rsid w:val="003B01DF"/>
    <w:rsid w:val="003B3A2F"/>
    <w:rsid w:val="00511C67"/>
    <w:rsid w:val="00522238"/>
    <w:rsid w:val="00601C7A"/>
    <w:rsid w:val="007F1F39"/>
    <w:rsid w:val="00881270"/>
    <w:rsid w:val="008D470C"/>
    <w:rsid w:val="009B6DA7"/>
    <w:rsid w:val="00A430B1"/>
    <w:rsid w:val="00B11873"/>
    <w:rsid w:val="00C41ECB"/>
    <w:rsid w:val="00D65FD6"/>
    <w:rsid w:val="00D66F20"/>
    <w:rsid w:val="00D83543"/>
    <w:rsid w:val="00DD74D4"/>
    <w:rsid w:val="00E401F7"/>
    <w:rsid w:val="08A44D4F"/>
    <w:rsid w:val="27201D62"/>
    <w:rsid w:val="36F9612C"/>
    <w:rsid w:val="375E6C47"/>
    <w:rsid w:val="457C1C43"/>
    <w:rsid w:val="48F43C7C"/>
    <w:rsid w:val="5DD07337"/>
    <w:rsid w:val="5EFFAEBF"/>
    <w:rsid w:val="7FFFD16C"/>
    <w:rsid w:val="9FFF5EDD"/>
    <w:rsid w:val="DFAEB8D0"/>
    <w:rsid w:val="E9DB4FD8"/>
    <w:rsid w:val="FB8FA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2021-09-18T08:08:00Z</dcterms:created>
  <dc:creator>Administrator</dc:creator>
  <cp:lastModifiedBy>王业芬</cp:lastModifiedBy>
  <dcterms:modified xsi:type="dcterms:W3CDTF">2023-09-07T03:29:59Z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72E808ADF4E74DAEABD43237A37F3518_12</vt:lpwstr>
  </property>
</Properties>
</file>