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rPr>
          <w:rFonts w:ascii="黑体" w:hAnsi="黑体" w:eastAsia="黑体" w:cs="方正仿宋_GBK"/>
          <w:bCs/>
          <w:sz w:val="32"/>
          <w:szCs w:val="32"/>
        </w:rPr>
      </w:pPr>
      <w:r>
        <w:rPr>
          <w:rFonts w:hint="eastAsia" w:ascii="黑体" w:hAnsi="黑体" w:eastAsia="黑体" w:cs="方正仿宋_GBK"/>
          <w:bCs/>
          <w:sz w:val="32"/>
          <w:szCs w:val="32"/>
        </w:rPr>
        <w:t>附件</w:t>
      </w:r>
    </w:p>
    <w:p>
      <w:pPr>
        <w:spacing w:line="700" w:lineRule="exact"/>
        <w:rPr>
          <w:rFonts w:hint="eastAsia" w:ascii="黑体" w:hAnsi="黑体" w:eastAsia="黑体"/>
          <w:sz w:val="44"/>
          <w:szCs w:val="44"/>
        </w:rPr>
      </w:pPr>
      <w:bookmarkStart w:id="0" w:name="_GoBack"/>
      <w:bookmarkEnd w:id="0"/>
    </w:p>
    <w:p>
      <w:pPr>
        <w:jc w:val="center"/>
        <w:rPr>
          <w:rFonts w:ascii="方正小标宋简体" w:hAnsi="仿宋_GB2312" w:eastAsia="方正小标宋简体" w:cs="仿宋_GB2312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</w:rPr>
        <w:t>安徽省优秀青年文艺工作者“551”</w:t>
      </w:r>
    </w:p>
    <w:p>
      <w:pPr>
        <w:jc w:val="center"/>
        <w:rPr>
          <w:rFonts w:ascii="方正小标宋简体" w:hAnsi="仿宋_GB2312" w:eastAsia="方正小标宋简体" w:cs="仿宋_GB2312"/>
          <w:sz w:val="52"/>
          <w:szCs w:val="52"/>
        </w:rPr>
      </w:pPr>
      <w:r>
        <w:rPr>
          <w:rFonts w:hint="eastAsia" w:ascii="方正小标宋简体" w:hAnsi="仿宋_GB2312" w:eastAsia="方正小标宋简体" w:cs="仿宋_GB2312"/>
          <w:sz w:val="52"/>
          <w:szCs w:val="52"/>
        </w:rPr>
        <w:t>选拔培养计划推荐表</w:t>
      </w:r>
    </w:p>
    <w:p>
      <w:pPr>
        <w:ind w:firstLine="6420"/>
        <w:jc w:val="center"/>
        <w:rPr>
          <w:rFonts w:eastAsia="黑体"/>
          <w:szCs w:val="32"/>
        </w:rPr>
      </w:pPr>
    </w:p>
    <w:p>
      <w:pPr>
        <w:ind w:firstLine="6420"/>
        <w:jc w:val="center"/>
        <w:rPr>
          <w:rFonts w:eastAsia="黑体"/>
          <w:szCs w:val="32"/>
        </w:rPr>
      </w:pPr>
    </w:p>
    <w:p>
      <w:pPr>
        <w:ind w:firstLine="6420"/>
        <w:jc w:val="center"/>
        <w:rPr>
          <w:rFonts w:eastAsia="黑体"/>
          <w:szCs w:val="32"/>
        </w:rPr>
      </w:pPr>
    </w:p>
    <w:p>
      <w:pPr>
        <w:spacing w:line="480" w:lineRule="exact"/>
        <w:jc w:val="center"/>
        <w:rPr>
          <w:b/>
          <w:bCs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szCs w:val="32"/>
        </w:rPr>
      </w:pPr>
    </w:p>
    <w:p>
      <w:pPr>
        <w:spacing w:line="800" w:lineRule="exact"/>
        <w:ind w:firstLine="900" w:firstLineChars="300"/>
        <w:rPr>
          <w:rFonts w:eastAsia="黑体"/>
          <w:sz w:val="30"/>
          <w:szCs w:val="30"/>
          <w:u w:val="single"/>
        </w:rPr>
      </w:pPr>
      <w:r>
        <w:rPr>
          <w:rFonts w:eastAsia="黑体"/>
          <w:sz w:val="30"/>
          <w:szCs w:val="30"/>
        </w:rPr>
        <w:t>艺   术   门   类：</w:t>
      </w:r>
      <w:r>
        <w:rPr>
          <w:rFonts w:eastAsia="黑体"/>
          <w:sz w:val="30"/>
          <w:szCs w:val="30"/>
          <w:u w:val="single"/>
        </w:rPr>
        <w:t xml:space="preserve">                          </w:t>
      </w:r>
    </w:p>
    <w:p>
      <w:pPr>
        <w:spacing w:line="800" w:lineRule="exact"/>
        <w:ind w:firstLine="900" w:firstLineChars="300"/>
        <w:rPr>
          <w:rFonts w:eastAsia="黑体"/>
          <w:sz w:val="30"/>
          <w:szCs w:val="30"/>
          <w:u w:val="single"/>
        </w:rPr>
      </w:pPr>
      <w:r>
        <w:rPr>
          <w:rFonts w:hint="eastAsia" w:eastAsia="黑体"/>
          <w:sz w:val="30"/>
          <w:szCs w:val="30"/>
        </w:rPr>
        <w:t>姓             名：</w:t>
      </w:r>
      <w:r>
        <w:rPr>
          <w:rFonts w:hint="eastAsia" w:eastAsia="黑体"/>
          <w:sz w:val="30"/>
          <w:szCs w:val="30"/>
          <w:u w:val="single"/>
        </w:rPr>
        <w:t xml:space="preserve">                          </w:t>
      </w:r>
    </w:p>
    <w:p>
      <w:pPr>
        <w:spacing w:line="800" w:lineRule="exact"/>
        <w:ind w:firstLine="900" w:firstLineChars="300"/>
        <w:rPr>
          <w:rFonts w:eastAsia="黑体"/>
          <w:sz w:val="30"/>
          <w:szCs w:val="30"/>
          <w:u w:val="single"/>
        </w:rPr>
      </w:pPr>
      <w:r>
        <w:rPr>
          <w:rFonts w:hint="eastAsia" w:eastAsia="黑体"/>
          <w:sz w:val="30"/>
          <w:szCs w:val="30"/>
        </w:rPr>
        <w:t>推   荐   单   位</w:t>
      </w:r>
      <w:r>
        <w:rPr>
          <w:rFonts w:eastAsia="黑体"/>
          <w:sz w:val="30"/>
          <w:szCs w:val="30"/>
        </w:rPr>
        <w:t>：</w:t>
      </w:r>
      <w:r>
        <w:rPr>
          <w:rFonts w:eastAsia="黑体"/>
          <w:sz w:val="30"/>
          <w:szCs w:val="30"/>
          <w:u w:val="single"/>
        </w:rPr>
        <w:t xml:space="preserve">                   </w:t>
      </w:r>
      <w:r>
        <w:rPr>
          <w:rFonts w:hint="eastAsia" w:eastAsia="黑体"/>
          <w:sz w:val="30"/>
          <w:szCs w:val="30"/>
          <w:u w:val="single"/>
        </w:rPr>
        <w:t xml:space="preserve">       </w:t>
      </w:r>
    </w:p>
    <w:p>
      <w:pPr>
        <w:spacing w:line="800" w:lineRule="exact"/>
        <w:ind w:firstLine="3600" w:firstLineChars="1200"/>
        <w:rPr>
          <w:rFonts w:ascii="楷体" w:hAnsi="楷体" w:eastAsia="楷体" w:cs="楷体"/>
          <w:sz w:val="30"/>
          <w:szCs w:val="30"/>
          <w:u w:val="single"/>
        </w:rPr>
      </w:pPr>
      <w:r>
        <w:rPr>
          <w:rFonts w:hint="eastAsia" w:ascii="楷体" w:hAnsi="楷体" w:eastAsia="楷体" w:cs="楷体"/>
          <w:sz w:val="30"/>
          <w:szCs w:val="30"/>
          <w:u w:val="single"/>
        </w:rPr>
        <w:t xml:space="preserve">（新文艺群体无需填写）     </w:t>
      </w:r>
    </w:p>
    <w:p>
      <w:pPr>
        <w:spacing w:line="800" w:lineRule="exact"/>
        <w:ind w:firstLine="900" w:firstLineChars="300"/>
        <w:rPr>
          <w:szCs w:val="32"/>
        </w:rPr>
      </w:pPr>
      <w:r>
        <w:rPr>
          <w:rFonts w:hint="eastAsia" w:eastAsia="黑体"/>
          <w:sz w:val="30"/>
          <w:szCs w:val="30"/>
        </w:rPr>
        <w:t>填   报</w:t>
      </w:r>
      <w:r>
        <w:rPr>
          <w:rFonts w:eastAsia="黑体"/>
          <w:sz w:val="30"/>
          <w:szCs w:val="30"/>
        </w:rPr>
        <w:t xml:space="preserve">   日   期：</w:t>
      </w:r>
      <w:r>
        <w:rPr>
          <w:rFonts w:eastAsia="黑体"/>
          <w:sz w:val="30"/>
          <w:szCs w:val="30"/>
          <w:u w:val="single"/>
        </w:rPr>
        <w:t xml:space="preserve">        年      月     日 </w:t>
      </w: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rPr>
          <w:szCs w:val="32"/>
        </w:rPr>
      </w:pPr>
    </w:p>
    <w:p>
      <w:pPr>
        <w:jc w:val="right"/>
        <w:rPr>
          <w:szCs w:val="32"/>
        </w:rPr>
      </w:pPr>
    </w:p>
    <w:p>
      <w:pPr>
        <w:rPr>
          <w:rFonts w:eastAsia="楷体_GB2312"/>
          <w:sz w:val="32"/>
          <w:szCs w:val="32"/>
        </w:rPr>
      </w:pPr>
    </w:p>
    <w:tbl>
      <w:tblPr>
        <w:tblStyle w:val="5"/>
        <w:tblW w:w="9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911"/>
        <w:gridCol w:w="613"/>
        <w:gridCol w:w="1319"/>
        <w:gridCol w:w="1652"/>
        <w:gridCol w:w="1740"/>
        <w:gridCol w:w="1185"/>
        <w:gridCol w:w="10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黑体"/>
                <w:sz w:val="30"/>
                <w:szCs w:val="30"/>
              </w:rPr>
            </w:pPr>
            <w:r>
              <w:rPr>
                <w:rFonts w:hint="eastAsia" w:eastAsia="黑体"/>
                <w:sz w:val="28"/>
                <w:szCs w:val="28"/>
              </w:rPr>
              <w:t>组织推荐对象或新文艺群体自荐填写</w:t>
            </w:r>
          </w:p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    名</w:t>
            </w:r>
          </w:p>
        </w:tc>
        <w:tc>
          <w:tcPr>
            <w:tcW w:w="13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艺</w:t>
            </w:r>
            <w:r>
              <w:rPr>
                <w:rFonts w:hint="eastAsia" w:ascii="楷体" w:hAnsi="楷体" w:eastAsia="楷体" w:cs="楷体"/>
                <w:sz w:val="28"/>
                <w:szCs w:val="28"/>
              </w:rPr>
              <w:t>（笔）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名</w:t>
            </w: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  别</w:t>
            </w:r>
          </w:p>
        </w:tc>
        <w:tc>
          <w:tcPr>
            <w:tcW w:w="10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出生年月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    族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身份证号码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单位及职务</w:t>
            </w:r>
            <w:r>
              <w:rPr>
                <w:rFonts w:ascii="仿宋" w:hAnsi="仿宋" w:eastAsia="仿宋" w:cs="仿宋"/>
                <w:sz w:val="24"/>
              </w:rPr>
              <w:t>（或兼职）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是否为新文艺群体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毕业院校及专业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职    称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6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联系地址</w:t>
            </w:r>
          </w:p>
        </w:tc>
        <w:tc>
          <w:tcPr>
            <w:tcW w:w="69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15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联系方式</w:t>
            </w:r>
          </w:p>
        </w:tc>
        <w:tc>
          <w:tcPr>
            <w:tcW w:w="29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电子</w:t>
            </w:r>
            <w:r>
              <w:rPr>
                <w:rFonts w:ascii="仿宋" w:hAnsi="仿宋" w:eastAsia="仿宋" w:cs="仿宋"/>
                <w:sz w:val="28"/>
                <w:szCs w:val="28"/>
              </w:rPr>
              <w:t>邮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箱</w:t>
            </w:r>
          </w:p>
        </w:tc>
        <w:tc>
          <w:tcPr>
            <w:tcW w:w="2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83" w:hRule="atLeast"/>
          <w:jc w:val="center"/>
        </w:trPr>
        <w:tc>
          <w:tcPr>
            <w:tcW w:w="7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个 人 </w:t>
            </w:r>
            <w:r>
              <w:rPr>
                <w:rFonts w:hint="eastAsia" w:eastAsia="楷体_GB2312"/>
                <w:sz w:val="28"/>
                <w:szCs w:val="28"/>
              </w:rPr>
              <w:t xml:space="preserve">艺 术 创 作 </w:t>
            </w:r>
            <w:r>
              <w:rPr>
                <w:rFonts w:eastAsia="楷体_GB2312"/>
                <w:sz w:val="28"/>
                <w:szCs w:val="28"/>
              </w:rPr>
              <w:t>简 历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8" w:hRule="atLeast"/>
          <w:jc w:val="center"/>
        </w:trPr>
        <w:tc>
          <w:tcPr>
            <w:tcW w:w="74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eastAsia="楷体_GB2312"/>
                <w:sz w:val="28"/>
                <w:szCs w:val="28"/>
              </w:rPr>
            </w:pPr>
          </w:p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近年在该领域取得的主要成果（附作品图片）</w:t>
            </w:r>
          </w:p>
          <w:p>
            <w:pPr>
              <w:spacing w:line="360" w:lineRule="exact"/>
              <w:ind w:left="113" w:right="113"/>
              <w:rPr>
                <w:rFonts w:eastAsia="楷体_GB2312"/>
                <w:sz w:val="28"/>
                <w:szCs w:val="28"/>
              </w:rPr>
            </w:pPr>
          </w:p>
          <w:p>
            <w:pPr>
              <w:spacing w:line="360" w:lineRule="exact"/>
              <w:ind w:left="113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 xml:space="preserve"> 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93" w:hRule="atLeast"/>
          <w:jc w:val="center"/>
        </w:trPr>
        <w:tc>
          <w:tcPr>
            <w:tcW w:w="74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/>
        </w:tc>
        <w:tc>
          <w:tcPr>
            <w:tcW w:w="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pacing w:line="360" w:lineRule="exact"/>
              <w:ind w:left="122" w:leftChars="58" w:right="113"/>
              <w:jc w:val="center"/>
              <w:rPr>
                <w:rFonts w:eastAsia="楷体_GB2312"/>
                <w:sz w:val="28"/>
                <w:szCs w:val="28"/>
              </w:rPr>
            </w:pPr>
            <w:r>
              <w:rPr>
                <w:rFonts w:hint="eastAsia" w:eastAsia="楷体_GB2312"/>
                <w:sz w:val="28"/>
                <w:szCs w:val="28"/>
              </w:rPr>
              <w:t>202</w:t>
            </w:r>
            <w:r>
              <w:rPr>
                <w:rFonts w:eastAsia="楷体_GB2312"/>
                <w:sz w:val="28"/>
                <w:szCs w:val="28"/>
              </w:rPr>
              <w:t>3</w:t>
            </w:r>
            <w:r>
              <w:rPr>
                <w:rFonts w:hint="eastAsia" w:eastAsia="楷体_GB2312"/>
                <w:sz w:val="28"/>
                <w:szCs w:val="28"/>
              </w:rPr>
              <w:t>-202</w:t>
            </w:r>
            <w:r>
              <w:rPr>
                <w:rFonts w:eastAsia="楷体_GB2312"/>
                <w:sz w:val="28"/>
                <w:szCs w:val="28"/>
              </w:rPr>
              <w:t>5</w:t>
            </w:r>
            <w:r>
              <w:rPr>
                <w:rFonts w:hint="eastAsia" w:eastAsia="楷体_GB2312"/>
                <w:sz w:val="28"/>
                <w:szCs w:val="28"/>
              </w:rPr>
              <w:t>年创作构想</w:t>
            </w:r>
          </w:p>
        </w:tc>
        <w:tc>
          <w:tcPr>
            <w:tcW w:w="756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sz w:val="28"/>
                <w:szCs w:val="28"/>
              </w:rPr>
            </w:pPr>
          </w:p>
        </w:tc>
      </w:tr>
    </w:tbl>
    <w:p>
      <w:pPr>
        <w:spacing w:line="320" w:lineRule="exact"/>
        <w:rPr>
          <w:rFonts w:hint="eastAsia" w:eastAsia="仿宋_GB2312"/>
          <w:kern w:val="0"/>
          <w:sz w:val="32"/>
          <w:szCs w:val="32"/>
        </w:rPr>
      </w:pPr>
    </w:p>
    <w:tbl>
      <w:tblPr>
        <w:tblStyle w:val="5"/>
        <w:tblW w:w="9187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0"/>
        <w:gridCol w:w="75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0" w:hRule="atLeast"/>
        </w:trPr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推荐单位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意见</w:t>
            </w:r>
          </w:p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楷体" w:hAnsi="楷体" w:eastAsia="楷体" w:cs="楷体"/>
                <w:kern w:val="0"/>
                <w:sz w:val="24"/>
              </w:rPr>
              <w:t>（新文艺群体无需填写）</w:t>
            </w:r>
          </w:p>
        </w:tc>
        <w:tc>
          <w:tcPr>
            <w:tcW w:w="7557" w:type="dxa"/>
            <w:shd w:val="clear" w:color="auto" w:fill="auto"/>
            <w:noWrap w:val="0"/>
            <w:vAlign w:val="top"/>
          </w:tcPr>
          <w:p>
            <w:pPr>
              <w:spacing w:before="468" w:beforeLines="150"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before="468" w:beforeLines="150" w:line="56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360" w:lineRule="exact"/>
              <w:ind w:firstLine="5182" w:firstLineChars="1851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盖章</w:t>
            </w:r>
          </w:p>
          <w:p>
            <w:pPr>
              <w:spacing w:line="360" w:lineRule="exact"/>
              <w:ind w:firstLine="4480" w:firstLineChars="1400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0" w:hRule="atLeast"/>
        </w:trPr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安徽省优秀青年文艺工作者“551”选拔培养计划资格审核意见</w:t>
            </w:r>
          </w:p>
        </w:tc>
        <w:tc>
          <w:tcPr>
            <w:tcW w:w="7557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4000" w:firstLineChars="125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480" w:firstLineChars="14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480" w:firstLineChars="14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480" w:firstLineChars="14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480" w:firstLineChars="14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480" w:firstLineChars="14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14" w:lineRule="auto"/>
              <w:ind w:firstLine="4620" w:firstLineChars="165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盖章或签字</w:t>
            </w:r>
          </w:p>
          <w:p>
            <w:pPr>
              <w:spacing w:line="14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 xml:space="preserve">              </w:t>
            </w: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1" w:hRule="atLeast"/>
        </w:trPr>
        <w:tc>
          <w:tcPr>
            <w:tcW w:w="1630" w:type="dxa"/>
            <w:shd w:val="clear" w:color="auto" w:fill="auto"/>
            <w:noWrap w:val="0"/>
            <w:vAlign w:val="center"/>
          </w:tcPr>
          <w:p>
            <w:pPr>
              <w:spacing w:line="440" w:lineRule="exact"/>
              <w:jc w:val="center"/>
              <w:rPr>
                <w:rFonts w:ascii="黑体" w:hAnsi="黑体" w:eastAsia="黑体"/>
                <w:kern w:val="0"/>
                <w:sz w:val="24"/>
              </w:rPr>
            </w:pPr>
            <w:r>
              <w:rPr>
                <w:rFonts w:hint="eastAsia" w:ascii="黑体" w:hAnsi="黑体" w:eastAsia="黑体"/>
                <w:kern w:val="0"/>
                <w:sz w:val="24"/>
              </w:rPr>
              <w:t>省文联专家委员会评审意见</w:t>
            </w:r>
          </w:p>
        </w:tc>
        <w:tc>
          <w:tcPr>
            <w:tcW w:w="7557" w:type="dxa"/>
            <w:shd w:val="clear" w:color="auto" w:fill="auto"/>
            <w:noWrap w:val="0"/>
            <w:vAlign w:val="top"/>
          </w:tcPr>
          <w:p>
            <w:pPr>
              <w:spacing w:line="400" w:lineRule="exact"/>
              <w:ind w:firstLine="4160" w:firstLineChars="13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4160" w:firstLineChars="1300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eastAsia="仿宋_GB2312"/>
                <w:kern w:val="0"/>
                <w:sz w:val="32"/>
                <w:szCs w:val="32"/>
              </w:rPr>
            </w:pPr>
          </w:p>
          <w:p>
            <w:pPr>
              <w:spacing w:line="400" w:lineRule="exact"/>
              <w:ind w:firstLine="280" w:firstLineChars="100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hint="eastAsia" w:eastAsia="仿宋_GB2312"/>
                <w:kern w:val="0"/>
                <w:sz w:val="28"/>
                <w:szCs w:val="28"/>
              </w:rPr>
              <w:t>签字：</w:t>
            </w:r>
          </w:p>
          <w:p>
            <w:pPr>
              <w:spacing w:line="14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</w:t>
            </w:r>
          </w:p>
          <w:p>
            <w:pPr>
              <w:spacing w:line="14" w:lineRule="auto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hint="eastAsia" w:eastAsia="仿宋_GB2312"/>
                <w:kern w:val="0"/>
                <w:sz w:val="32"/>
                <w:szCs w:val="32"/>
              </w:rPr>
              <w:t xml:space="preserve">                       年   月   日     </w:t>
            </w:r>
          </w:p>
        </w:tc>
      </w:tr>
    </w:tbl>
    <w:p>
      <w:pPr>
        <w:spacing w:line="420" w:lineRule="exact"/>
        <w:rPr>
          <w:rFonts w:ascii="仿宋" w:hAnsi="仿宋" w:eastAsia="仿宋"/>
          <w:sz w:val="24"/>
        </w:rPr>
      </w:pPr>
      <w:r>
        <w:rPr>
          <w:rFonts w:ascii="仿宋" w:hAnsi="仿宋" w:eastAsia="仿宋"/>
          <w:sz w:val="24"/>
        </w:rPr>
        <w:t>注：</w:t>
      </w:r>
      <w:r>
        <w:rPr>
          <w:rFonts w:hint="eastAsia" w:ascii="仿宋" w:hAnsi="仿宋" w:eastAsia="仿宋"/>
          <w:sz w:val="24"/>
        </w:rPr>
        <w:t>1.《推荐表》</w:t>
      </w:r>
      <w:r>
        <w:rPr>
          <w:rFonts w:ascii="仿宋" w:hAnsi="仿宋" w:eastAsia="仿宋"/>
          <w:sz w:val="24"/>
        </w:rPr>
        <w:t>填写内容务必真实、详细</w:t>
      </w:r>
      <w:r>
        <w:rPr>
          <w:rFonts w:hint="eastAsia" w:ascii="仿宋" w:hAnsi="仿宋" w:eastAsia="仿宋"/>
          <w:sz w:val="24"/>
        </w:rPr>
        <w:t>；</w:t>
      </w:r>
    </w:p>
    <w:p>
      <w:pPr>
        <w:spacing w:line="420" w:lineRule="exact"/>
        <w:ind w:firstLine="480" w:firstLineChars="200"/>
        <w:rPr>
          <w:rFonts w:ascii="仿宋" w:hAnsi="仿宋" w:eastAsia="仿宋"/>
          <w:sz w:val="24"/>
        </w:rPr>
      </w:pPr>
      <w:r>
        <w:rPr>
          <w:rFonts w:hint="eastAsia" w:ascii="仿宋" w:hAnsi="仿宋" w:eastAsia="仿宋"/>
          <w:sz w:val="24"/>
        </w:rPr>
        <w:t>2.</w:t>
      </w:r>
      <w:r>
        <w:rPr>
          <w:rFonts w:ascii="仿宋" w:hAnsi="仿宋" w:eastAsia="仿宋"/>
          <w:sz w:val="24"/>
        </w:rPr>
        <w:t>请在规定期限内提交本表，并按</w:t>
      </w:r>
      <w:r>
        <w:rPr>
          <w:rFonts w:hint="eastAsia" w:ascii="仿宋" w:hAnsi="仿宋" w:eastAsia="仿宋"/>
          <w:sz w:val="24"/>
        </w:rPr>
        <w:t>各艺术门类专业条件和推荐材料要求</w:t>
      </w:r>
      <w:r>
        <w:rPr>
          <w:rFonts w:ascii="仿宋" w:hAnsi="仿宋" w:eastAsia="仿宋"/>
          <w:sz w:val="24"/>
        </w:rPr>
        <w:t>提交有关附件。</w:t>
      </w:r>
      <w:r>
        <w:rPr>
          <w:rFonts w:hint="eastAsia" w:ascii="仿宋" w:hAnsi="仿宋" w:eastAsia="仿宋"/>
          <w:sz w:val="24"/>
        </w:rPr>
        <w:t>不可更改表格样式，</w:t>
      </w:r>
      <w:r>
        <w:rPr>
          <w:rFonts w:ascii="仿宋" w:hAnsi="仿宋" w:eastAsia="仿宋"/>
          <w:sz w:val="24"/>
        </w:rPr>
        <w:t>请用A4纸打印本表</w:t>
      </w:r>
      <w:r>
        <w:rPr>
          <w:rFonts w:hint="eastAsia" w:ascii="仿宋" w:hAnsi="仿宋" w:eastAsia="仿宋"/>
          <w:sz w:val="24"/>
        </w:rPr>
        <w:t>一式二份并盖章，同时提供电子版</w:t>
      </w:r>
      <w:r>
        <w:rPr>
          <w:rFonts w:ascii="仿宋" w:hAnsi="仿宋" w:eastAsia="仿宋"/>
          <w:sz w:val="24"/>
        </w:rPr>
        <w:t>。</w:t>
      </w: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4743450</wp:posOffset>
                </wp:positionH>
                <wp:positionV relativeFrom="paragraph">
                  <wp:posOffset>755650</wp:posOffset>
                </wp:positionV>
                <wp:extent cx="1390650" cy="695325"/>
                <wp:effectExtent l="4445" t="4445" r="14605" b="508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73.5pt;margin-top:59.5pt;height:54.75pt;width:109.5pt;z-index:251660288;mso-width-relative:page;mso-height-relative:page;" stroked="t" coordsize="21600,21600" o:gfxdata="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KYQ5orZAAAACwEAAA8AAAAAAAAAAQAgAAAAIgAAAGRy&#10;cy9kb3ducmV2LnhtbFBLAQIUABQAAAAIAIdO4kAQo/uJBAIAADYEAAAOAAAAAAAAAAEAIAAAACgB&#10;AABkcnMvZTJvRG9jLnhtbFBLBQYAAAAABgAGAFkBAACeBQAAAAA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ascii="仿宋" w:hAnsi="仿宋" w:eastAsia="仿宋"/>
          <w:sz w:val="32"/>
          <w:szCs w:val="32"/>
        </w:rPr>
      </w:pPr>
    </w:p>
    <w:p>
      <w:pPr>
        <w:tabs>
          <w:tab w:val="left" w:pos="7655"/>
        </w:tabs>
        <w:spacing w:before="312" w:beforeLines="100" w:after="312" w:afterLines="100" w:line="56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spacing w:line="20" w:lineRule="exact"/>
        <w:rPr>
          <w:rFonts w:hint="eastAsia" w:ascii="仿宋_GB2312" w:hAnsi="宋体" w:eastAsia="仿宋_GB2312"/>
          <w:color w:val="000000"/>
          <w:sz w:val="32"/>
          <w:szCs w:val="32"/>
          <w:shd w:val="clear" w:color="auto" w:fill="FFFFFF"/>
        </w:rPr>
      </w:pPr>
    </w:p>
    <w:tbl>
      <w:tblPr>
        <w:tblStyle w:val="5"/>
        <w:tblW w:w="907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2" w:type="dxa"/>
            <w:tcBorders>
              <w:top w:val="single" w:color="auto" w:sz="12" w:space="0"/>
              <w:left w:val="nil"/>
              <w:bottom w:val="single" w:color="auto" w:sz="12" w:space="0"/>
              <w:right w:val="nil"/>
            </w:tcBorders>
            <w:noWrap w:val="0"/>
            <w:vAlign w:val="center"/>
          </w:tcPr>
          <w:p>
            <w:pPr>
              <w:tabs>
                <w:tab w:val="left" w:pos="8592"/>
              </w:tabs>
              <w:ind w:firstLine="140" w:firstLineChars="5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安徽省文联办公室                  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     202</w:t>
            </w:r>
            <w:r>
              <w:rPr>
                <w:rFonts w:ascii="仿宋_GB2312" w:eastAsia="仿宋_GB2312"/>
                <w:sz w:val="28"/>
                <w:szCs w:val="28"/>
              </w:rPr>
              <w:t>3</w:t>
            </w:r>
            <w:r>
              <w:rPr>
                <w:rFonts w:hint="eastAsia" w:ascii="仿宋_GB2312" w:eastAsia="仿宋_GB2312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sz w:val="28"/>
                <w:szCs w:val="28"/>
              </w:rPr>
              <w:t>8</w:t>
            </w:r>
            <w:r>
              <w:rPr>
                <w:rFonts w:hint="eastAsia" w:ascii="仿宋_GB2312" w:eastAsia="仿宋_GB2312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日印发</w:t>
            </w:r>
          </w:p>
        </w:tc>
      </w:tr>
    </w:tbl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tabs>
          <w:tab w:val="left" w:pos="7560"/>
          <w:tab w:val="left" w:pos="7920"/>
        </w:tabs>
        <w:spacing w:line="20" w:lineRule="exact"/>
        <w:rPr>
          <w:rFonts w:hint="eastAsia" w:ascii="仿宋_GB2312" w:hAnsi="宋体" w:eastAsia="仿宋_GB2312"/>
          <w:sz w:val="32"/>
          <w:szCs w:val="32"/>
        </w:rPr>
      </w:pPr>
    </w:p>
    <w:p>
      <w:pPr>
        <w:pStyle w:val="2"/>
        <w:tabs>
          <w:tab w:val="left" w:pos="6840"/>
          <w:tab w:val="left" w:pos="7655"/>
        </w:tabs>
        <w:spacing w:line="240" w:lineRule="exact"/>
      </w:pPr>
      <w:r>
        <w:rPr>
          <w:rFonts w:hint="eastAsia" w:ascii="仿宋" w:hAnsi="仿宋" w:eastAsia="仿宋"/>
          <w:color w:val="FF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240030</wp:posOffset>
                </wp:positionV>
                <wp:extent cx="1390650" cy="695325"/>
                <wp:effectExtent l="4445" t="4445" r="14605" b="508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650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6pt;margin-top:18.9pt;height:54.75pt;width:109.5pt;z-index:251659264;mso-width-relative:page;mso-height-relative:page;" stroked="t" coordsize="21600,21600" o:gfxdata="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BMPOq9cAAAAKAQAADwAAAAAAAAABACAAAAAiAAAAZHJz&#10;L2Rvd25yZXYueG1sUEsBAhQAFAAAAAgAh07iQB4hN6IFAgAANgQAAA4AAAAAAAAAAQAgAAAAJgEA&#10;AGRycy9lMm9Eb2MueG1sUEsFBgAAAAAGAAYAWQEAAJ0FAAAAAA==&#10;">
                <v:path/>
                <v:fill focussize="0,0"/>
                <v:stroke color="#FFFFFF"/>
                <v:imagedata o:title=""/>
                <o:lock v:ext="edit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sectPr>
      <w:headerReference r:id="rId3" w:type="default"/>
      <w:footerReference r:id="rId4" w:type="default"/>
      <w:footerReference r:id="rId5" w:type="even"/>
      <w:pgSz w:w="11906" w:h="16838"/>
      <w:pgMar w:top="1797" w:right="1440" w:bottom="179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left" w:pos="8647"/>
      </w:tabs>
      <w:ind w:right="420"/>
      <w:jc w:val="right"/>
      <w:rPr>
        <w:rFonts w:hint="eastAsia"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 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-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10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>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xNTNiNmM5OGY4YjdiYWQzMTFkZjUyY2JkZTdlNGIifQ=="/>
  </w:docVars>
  <w:rsids>
    <w:rsidRoot w:val="3D2A3A98"/>
    <w:rsid w:val="3D2A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2023-08-17T02:54:00Z</dcterms:created>
  <dc:creator>Administrator</dc:creator>
  <cp:lastModifiedBy>Administrator</cp:lastModifiedBy>
  <dcterms:modified xsi:type="dcterms:W3CDTF">2023-08-17T02:55:24Z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DA47C8394F814738BB0AB94FE30E9266_11</vt:lpwstr>
  </property>
</Properties>
</file>